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DE7" w:rsidRPr="00043BE2" w:rsidRDefault="00183086">
      <w:r>
        <w:rPr>
          <w:b/>
          <w:noProof/>
          <w:lang w:eastAsia="lt-LT"/>
        </w:rPr>
        <w:drawing>
          <wp:anchor distT="0" distB="0" distL="114300" distR="114300" simplePos="0" relativeHeight="251657728" behindDoc="0" locked="0" layoutInCell="1" allowOverlap="1">
            <wp:simplePos x="0" y="0"/>
            <wp:positionH relativeFrom="column">
              <wp:posOffset>4236085</wp:posOffset>
            </wp:positionH>
            <wp:positionV relativeFrom="paragraph">
              <wp:posOffset>96520</wp:posOffset>
            </wp:positionV>
            <wp:extent cx="1784985" cy="828040"/>
            <wp:effectExtent l="0" t="0" r="5715" b="0"/>
            <wp:wrapNone/>
            <wp:docPr id="3" name="Picture 1" descr="Description: LASF_logotipas_RG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ASF_logotipas_RGB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498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DE7" w:rsidRPr="00043BE2" w:rsidRDefault="00B25DE7"/>
    <w:p w:rsidR="00B25DE7" w:rsidRPr="00043BE2" w:rsidRDefault="00B25DE7" w:rsidP="00B25DE7"/>
    <w:p w:rsidR="00B25DE7" w:rsidRPr="00043BE2" w:rsidRDefault="00B25DE7" w:rsidP="00B25DE7"/>
    <w:p w:rsidR="00B25DE7" w:rsidRPr="00043BE2" w:rsidRDefault="00B25DE7" w:rsidP="00B25DE7">
      <w:pPr>
        <w:jc w:val="both"/>
      </w:pPr>
    </w:p>
    <w:p w:rsidR="00B25DE7" w:rsidRPr="00043BE2" w:rsidRDefault="00B25DE7" w:rsidP="00B25DE7">
      <w:pPr>
        <w:jc w:val="both"/>
      </w:pPr>
      <w:r w:rsidRPr="00043BE2">
        <w:t xml:space="preserve"> </w:t>
      </w:r>
    </w:p>
    <w:p w:rsidR="00B25DE7" w:rsidRPr="00043BE2" w:rsidRDefault="00B25DE7" w:rsidP="00B25DE7">
      <w:pPr>
        <w:jc w:val="both"/>
      </w:pPr>
      <w:r w:rsidRPr="00043BE2">
        <w:t xml:space="preserve"> </w:t>
      </w:r>
    </w:p>
    <w:p w:rsidR="00B25DE7" w:rsidRPr="00043BE2" w:rsidRDefault="00B25DE7" w:rsidP="00B25DE7">
      <w:pPr>
        <w:jc w:val="both"/>
      </w:pPr>
      <w:r w:rsidRPr="00043BE2">
        <w:t xml:space="preserve"> </w:t>
      </w:r>
    </w:p>
    <w:p w:rsidR="00B25DE7" w:rsidRPr="00043BE2" w:rsidRDefault="00B25DE7" w:rsidP="00B25DE7">
      <w:pPr>
        <w:jc w:val="right"/>
      </w:pPr>
    </w:p>
    <w:p w:rsidR="00B25DE7" w:rsidRPr="00043BE2" w:rsidRDefault="00B25DE7" w:rsidP="00B25DE7">
      <w:pPr>
        <w:jc w:val="both"/>
      </w:pPr>
      <w:r w:rsidRPr="00043BE2">
        <w:t xml:space="preserve">  </w:t>
      </w:r>
    </w:p>
    <w:p w:rsidR="00B25DE7" w:rsidRPr="00043BE2" w:rsidRDefault="00B25DE7" w:rsidP="00B25DE7">
      <w:pPr>
        <w:jc w:val="both"/>
      </w:pPr>
      <w:r w:rsidRPr="00043BE2">
        <w:t xml:space="preserve"> </w:t>
      </w:r>
    </w:p>
    <w:p w:rsidR="00B25DE7" w:rsidRPr="00043BE2" w:rsidRDefault="00B25DE7" w:rsidP="00B25DE7">
      <w:pPr>
        <w:jc w:val="center"/>
      </w:pPr>
    </w:p>
    <w:p w:rsidR="00B25DE7" w:rsidRPr="00043BE2" w:rsidRDefault="00B25DE7" w:rsidP="00B25DE7">
      <w:pPr>
        <w:jc w:val="center"/>
      </w:pPr>
    </w:p>
    <w:p w:rsidR="00B25DE7" w:rsidRPr="00043BE2" w:rsidRDefault="00B25DE7" w:rsidP="00B25DE7">
      <w:pPr>
        <w:jc w:val="center"/>
      </w:pPr>
    </w:p>
    <w:p w:rsidR="00B25DE7" w:rsidRPr="00043BE2" w:rsidRDefault="00B25DE7" w:rsidP="00B25DE7">
      <w:pPr>
        <w:jc w:val="center"/>
        <w:rPr>
          <w:b/>
        </w:rPr>
      </w:pPr>
    </w:p>
    <w:p w:rsidR="00B25DE7" w:rsidRPr="00043BE2" w:rsidRDefault="00B25DE7" w:rsidP="00B25DE7">
      <w:pPr>
        <w:autoSpaceDE w:val="0"/>
        <w:autoSpaceDN w:val="0"/>
        <w:adjustRightInd w:val="0"/>
        <w:jc w:val="center"/>
        <w:rPr>
          <w:b/>
          <w:bCs/>
        </w:rPr>
      </w:pPr>
    </w:p>
    <w:p w:rsidR="00B25DE7" w:rsidRPr="00043BE2" w:rsidRDefault="00B25DE7" w:rsidP="00B25DE7">
      <w:pPr>
        <w:jc w:val="center"/>
        <w:rPr>
          <w:b/>
        </w:rPr>
      </w:pPr>
    </w:p>
    <w:p w:rsidR="00B25DE7" w:rsidRPr="00043BE2" w:rsidRDefault="00B25DE7" w:rsidP="00B25DE7">
      <w:pPr>
        <w:jc w:val="center"/>
        <w:rPr>
          <w:b/>
          <w:sz w:val="44"/>
          <w:szCs w:val="44"/>
        </w:rPr>
      </w:pPr>
    </w:p>
    <w:p w:rsidR="00B25DE7" w:rsidRPr="00043BE2" w:rsidRDefault="00B25DE7" w:rsidP="00B25DE7">
      <w:pPr>
        <w:jc w:val="center"/>
        <w:rPr>
          <w:b/>
          <w:sz w:val="44"/>
          <w:szCs w:val="44"/>
        </w:rPr>
      </w:pPr>
    </w:p>
    <w:p w:rsidR="00B25DE7" w:rsidRPr="00043BE2" w:rsidRDefault="00B25DE7" w:rsidP="00B25DE7">
      <w:pPr>
        <w:jc w:val="center"/>
        <w:rPr>
          <w:b/>
          <w:sz w:val="44"/>
          <w:szCs w:val="44"/>
        </w:rPr>
      </w:pPr>
    </w:p>
    <w:p w:rsidR="00B25DE7" w:rsidRPr="00043BE2" w:rsidRDefault="00B25DE7" w:rsidP="00B25DE7">
      <w:pPr>
        <w:jc w:val="center"/>
        <w:rPr>
          <w:b/>
          <w:sz w:val="44"/>
          <w:szCs w:val="44"/>
        </w:rPr>
      </w:pPr>
    </w:p>
    <w:p w:rsidR="00B25DE7" w:rsidRPr="00043BE2" w:rsidRDefault="00B25DE7" w:rsidP="00B25DE7">
      <w:pPr>
        <w:jc w:val="center"/>
        <w:rPr>
          <w:b/>
          <w:sz w:val="44"/>
          <w:szCs w:val="44"/>
        </w:rPr>
      </w:pPr>
      <w:r w:rsidRPr="00043BE2">
        <w:rPr>
          <w:b/>
          <w:sz w:val="44"/>
          <w:szCs w:val="44"/>
        </w:rPr>
        <w:t>201</w:t>
      </w:r>
      <w:r w:rsidR="00614733">
        <w:rPr>
          <w:b/>
          <w:sz w:val="44"/>
          <w:szCs w:val="44"/>
        </w:rPr>
        <w:t>5</w:t>
      </w:r>
      <w:r w:rsidRPr="00043BE2">
        <w:rPr>
          <w:b/>
          <w:sz w:val="44"/>
          <w:szCs w:val="44"/>
        </w:rPr>
        <w:t xml:space="preserve"> m. LIETUVOS AUTOMOBILIŲ</w:t>
      </w:r>
    </w:p>
    <w:p w:rsidR="00B25DE7" w:rsidRPr="00043BE2" w:rsidRDefault="00B25DE7" w:rsidP="00B25DE7">
      <w:pPr>
        <w:jc w:val="center"/>
        <w:rPr>
          <w:b/>
          <w:sz w:val="44"/>
          <w:szCs w:val="44"/>
        </w:rPr>
      </w:pPr>
      <w:r w:rsidRPr="00043BE2">
        <w:rPr>
          <w:b/>
          <w:sz w:val="44"/>
          <w:szCs w:val="44"/>
        </w:rPr>
        <w:t>RALIO TAISYKLĖS</w:t>
      </w:r>
    </w:p>
    <w:p w:rsidR="00B25DE7" w:rsidRPr="00043BE2" w:rsidRDefault="00B25DE7" w:rsidP="00B25DE7">
      <w:pPr>
        <w:jc w:val="center"/>
        <w:rPr>
          <w:b/>
          <w:sz w:val="44"/>
          <w:szCs w:val="44"/>
        </w:rPr>
      </w:pPr>
    </w:p>
    <w:p w:rsidR="00B25DE7" w:rsidRPr="00043BE2" w:rsidRDefault="00B25DE7" w:rsidP="00B25DE7">
      <w:pPr>
        <w:jc w:val="center"/>
        <w:rPr>
          <w:b/>
          <w:sz w:val="44"/>
          <w:szCs w:val="44"/>
        </w:rPr>
      </w:pPr>
      <w:r w:rsidRPr="00043BE2">
        <w:rPr>
          <w:b/>
          <w:sz w:val="44"/>
          <w:szCs w:val="44"/>
        </w:rPr>
        <w:t>T</w:t>
      </w:r>
      <w:r w:rsidR="00E52EB7" w:rsidRPr="00043BE2">
        <w:rPr>
          <w:b/>
          <w:sz w:val="44"/>
          <w:szCs w:val="44"/>
        </w:rPr>
        <w:t xml:space="preserve"> </w:t>
      </w:r>
      <w:r w:rsidRPr="00043BE2">
        <w:rPr>
          <w:b/>
          <w:sz w:val="44"/>
          <w:szCs w:val="44"/>
        </w:rPr>
        <w:t>- 201</w:t>
      </w:r>
      <w:r w:rsidR="00614733">
        <w:rPr>
          <w:b/>
          <w:sz w:val="44"/>
          <w:szCs w:val="44"/>
        </w:rPr>
        <w:t>5</w:t>
      </w:r>
    </w:p>
    <w:p w:rsidR="00B25DE7" w:rsidRPr="00043BE2" w:rsidRDefault="00B25DE7" w:rsidP="00B25DE7">
      <w:pPr>
        <w:jc w:val="center"/>
      </w:pPr>
    </w:p>
    <w:p w:rsidR="00B25DE7" w:rsidRPr="00043BE2" w:rsidRDefault="00B25DE7" w:rsidP="00B25DE7">
      <w:pPr>
        <w:jc w:val="center"/>
      </w:pPr>
    </w:p>
    <w:p w:rsidR="00B25DE7" w:rsidRPr="00043BE2" w:rsidRDefault="00B25DE7" w:rsidP="00B25DE7">
      <w:pPr>
        <w:jc w:val="center"/>
      </w:pPr>
    </w:p>
    <w:p w:rsidR="00B25DE7" w:rsidRPr="00043BE2" w:rsidRDefault="00B25DE7" w:rsidP="00B25DE7">
      <w:pPr>
        <w:jc w:val="center"/>
      </w:pPr>
    </w:p>
    <w:p w:rsidR="00B25DE7" w:rsidRPr="00043BE2" w:rsidRDefault="00B25DE7" w:rsidP="00B25DE7"/>
    <w:p w:rsidR="00B25DE7" w:rsidRPr="00043BE2" w:rsidRDefault="00B25DE7" w:rsidP="00B25DE7"/>
    <w:p w:rsidR="00B25DE7" w:rsidRPr="00043BE2" w:rsidRDefault="00B25DE7" w:rsidP="00B25DE7"/>
    <w:p w:rsidR="00B25DE7" w:rsidRPr="00043BE2" w:rsidRDefault="00B25DE7" w:rsidP="00B25DE7"/>
    <w:p w:rsidR="00B25DE7" w:rsidRPr="00043BE2" w:rsidRDefault="00B25DE7" w:rsidP="00B25DE7"/>
    <w:p w:rsidR="00B25DE7" w:rsidRPr="00043BE2" w:rsidRDefault="00B25DE7" w:rsidP="00B25DE7"/>
    <w:p w:rsidR="00B25DE7" w:rsidRDefault="00B25DE7" w:rsidP="00B25DE7"/>
    <w:p w:rsidR="003A7C4C" w:rsidRDefault="003A7C4C" w:rsidP="00B25DE7"/>
    <w:p w:rsidR="003A7C4C" w:rsidRDefault="003A7C4C" w:rsidP="00B25DE7"/>
    <w:p w:rsidR="003A7C4C" w:rsidRDefault="003A7C4C" w:rsidP="00B25DE7"/>
    <w:p w:rsidR="00B25DE7" w:rsidRDefault="00B25DE7" w:rsidP="00043BE2"/>
    <w:p w:rsidR="00630193" w:rsidRDefault="00630193" w:rsidP="00043BE2"/>
    <w:p w:rsidR="008D4B82" w:rsidRDefault="008D4B82">
      <w:r>
        <w:br w:type="page"/>
      </w:r>
    </w:p>
    <w:sdt>
      <w:sdtPr>
        <w:rPr>
          <w:rFonts w:ascii="Times New Roman" w:eastAsia="Times New Roman" w:hAnsi="Times New Roman" w:cs="Times New Roman"/>
          <w:b w:val="0"/>
          <w:bCs w:val="0"/>
          <w:color w:val="auto"/>
          <w:sz w:val="24"/>
          <w:szCs w:val="24"/>
          <w:lang w:val="lt-LT" w:eastAsia="en-US"/>
        </w:rPr>
        <w:id w:val="-2131462547"/>
        <w:docPartObj>
          <w:docPartGallery w:val="Table of Contents"/>
          <w:docPartUnique/>
        </w:docPartObj>
      </w:sdtPr>
      <w:sdtEndPr>
        <w:rPr>
          <w:noProof/>
        </w:rPr>
      </w:sdtEndPr>
      <w:sdtContent>
        <w:p w:rsidR="008D4B82" w:rsidRDefault="008D4B82">
          <w:pPr>
            <w:pStyle w:val="TOCHeading"/>
          </w:pPr>
          <w:r>
            <w:t>TURINYS</w:t>
          </w:r>
        </w:p>
        <w:p w:rsidR="003B1D27" w:rsidRPr="003B1D27" w:rsidRDefault="008D4B82">
          <w:pPr>
            <w:pStyle w:val="TOC1"/>
            <w:tabs>
              <w:tab w:val="right" w:leader="dot" w:pos="9629"/>
            </w:tabs>
            <w:rPr>
              <w:rFonts w:asciiTheme="minorHAnsi" w:eastAsiaTheme="minorEastAsia" w:hAnsiTheme="minorHAnsi" w:cstheme="minorBidi"/>
              <w:noProof/>
              <w:sz w:val="16"/>
              <w:szCs w:val="22"/>
              <w:lang w:eastAsia="lt-LT"/>
            </w:rPr>
          </w:pPr>
          <w:r>
            <w:fldChar w:fldCharType="begin"/>
          </w:r>
          <w:r>
            <w:instrText xml:space="preserve"> TOC \o "1-3" \h \z \u </w:instrText>
          </w:r>
          <w:r>
            <w:fldChar w:fldCharType="separate"/>
          </w:r>
          <w:hyperlink w:anchor="_Toc402876966" w:history="1">
            <w:r w:rsidR="003B1D27" w:rsidRPr="003B1D27">
              <w:rPr>
                <w:rStyle w:val="Hyperlink"/>
                <w:noProof/>
                <w:sz w:val="16"/>
              </w:rPr>
              <w:t>PAGRINDINĖS NUOSTATOS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_Toc402876966 \h </w:instrText>
            </w:r>
            <w:r w:rsidR="003B1D27" w:rsidRPr="003B1D27">
              <w:rPr>
                <w:noProof/>
                <w:webHidden/>
                <w:sz w:val="16"/>
              </w:rPr>
            </w:r>
            <w:r w:rsidR="003B1D27" w:rsidRPr="003B1D27">
              <w:rPr>
                <w:noProof/>
                <w:webHidden/>
                <w:sz w:val="16"/>
              </w:rPr>
              <w:fldChar w:fldCharType="separate"/>
            </w:r>
            <w:r w:rsidR="003B1D27">
              <w:rPr>
                <w:noProof/>
                <w:webHidden/>
                <w:sz w:val="16"/>
              </w:rPr>
              <w:t>8</w:t>
            </w:r>
            <w:r w:rsidR="003B1D27" w:rsidRPr="003B1D27">
              <w:rPr>
                <w:noProof/>
                <w:webHidden/>
                <w:sz w:val="16"/>
              </w:rPr>
              <w:fldChar w:fldCharType="end"/>
            </w:r>
          </w:hyperlink>
        </w:p>
        <w:p w:rsidR="003B1D27" w:rsidRPr="003B1D27" w:rsidRDefault="00306C01">
          <w:pPr>
            <w:pStyle w:val="TOC2"/>
            <w:tabs>
              <w:tab w:val="left" w:pos="660"/>
              <w:tab w:val="right" w:leader="dot" w:pos="9629"/>
            </w:tabs>
            <w:rPr>
              <w:rFonts w:asciiTheme="minorHAnsi" w:eastAsiaTheme="minorEastAsia" w:hAnsiTheme="minorHAnsi" w:cstheme="minorBidi"/>
              <w:noProof/>
              <w:sz w:val="16"/>
              <w:szCs w:val="22"/>
              <w:lang w:eastAsia="lt-LT"/>
            </w:rPr>
          </w:pPr>
          <w:hyperlink w:anchor="_Toc402876967" w:history="1">
            <w:r w:rsidR="003B1D27" w:rsidRPr="003B1D27">
              <w:rPr>
                <w:rStyle w:val="Hyperlink"/>
                <w:noProof/>
                <w:sz w:val="16"/>
              </w:rPr>
              <w:t>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BENDROSIOS ČEMPIONATO SĄLYGOS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_Toc402876967 \h </w:instrText>
            </w:r>
            <w:r w:rsidR="003B1D27" w:rsidRPr="003B1D27">
              <w:rPr>
                <w:noProof/>
                <w:webHidden/>
                <w:sz w:val="16"/>
              </w:rPr>
            </w:r>
            <w:r w:rsidR="003B1D27" w:rsidRPr="003B1D27">
              <w:rPr>
                <w:noProof/>
                <w:webHidden/>
                <w:sz w:val="16"/>
              </w:rPr>
              <w:fldChar w:fldCharType="separate"/>
            </w:r>
            <w:r w:rsidR="003B1D27">
              <w:rPr>
                <w:noProof/>
                <w:webHidden/>
                <w:sz w:val="16"/>
              </w:rPr>
              <w:t>8</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68" w:history="1">
            <w:r w:rsidR="003B1D27" w:rsidRPr="003B1D27">
              <w:rPr>
                <w:rStyle w:val="Hyperlink"/>
                <w:noProof/>
                <w:sz w:val="16"/>
              </w:rPr>
              <w:t>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TAIKYMAS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_Toc402876968 \h </w:instrText>
            </w:r>
            <w:r w:rsidR="003B1D27" w:rsidRPr="003B1D27">
              <w:rPr>
                <w:noProof/>
                <w:webHidden/>
                <w:sz w:val="16"/>
              </w:rPr>
            </w:r>
            <w:r w:rsidR="003B1D27" w:rsidRPr="003B1D27">
              <w:rPr>
                <w:noProof/>
                <w:webHidden/>
                <w:sz w:val="16"/>
              </w:rPr>
              <w:fldChar w:fldCharType="separate"/>
            </w:r>
            <w:r w:rsidR="003B1D27">
              <w:rPr>
                <w:noProof/>
                <w:webHidden/>
                <w:sz w:val="16"/>
              </w:rPr>
              <w:t>8</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69" w:history="1">
            <w:r w:rsidR="003B1D27" w:rsidRPr="003B1D27">
              <w:rPr>
                <w:rStyle w:val="Hyperlink"/>
                <w:noProof/>
                <w:sz w:val="16"/>
              </w:rPr>
              <w:t>1.2.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OFICIALI KALBA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_Toc402876969 \h </w:instrText>
            </w:r>
            <w:r w:rsidR="003B1D27" w:rsidRPr="003B1D27">
              <w:rPr>
                <w:noProof/>
                <w:webHidden/>
                <w:sz w:val="16"/>
              </w:rPr>
            </w:r>
            <w:r w:rsidR="003B1D27" w:rsidRPr="003B1D27">
              <w:rPr>
                <w:noProof/>
                <w:webHidden/>
                <w:sz w:val="16"/>
              </w:rPr>
              <w:fldChar w:fldCharType="separate"/>
            </w:r>
            <w:r w:rsidR="003B1D27">
              <w:rPr>
                <w:noProof/>
                <w:webHidden/>
                <w:sz w:val="16"/>
              </w:rPr>
              <w:t>8</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0" w:history="1">
            <w:r w:rsidR="003B1D27" w:rsidRPr="003B1D27">
              <w:rPr>
                <w:rStyle w:val="Hyperlink"/>
                <w:noProof/>
                <w:sz w:val="16"/>
              </w:rPr>
              <w:t>1.3.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AIŠKINIMAS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_Toc402876970 \h </w:instrText>
            </w:r>
            <w:r w:rsidR="003B1D27" w:rsidRPr="003B1D27">
              <w:rPr>
                <w:noProof/>
                <w:webHidden/>
                <w:sz w:val="16"/>
              </w:rPr>
            </w:r>
            <w:r w:rsidR="003B1D27" w:rsidRPr="003B1D27">
              <w:rPr>
                <w:noProof/>
                <w:webHidden/>
                <w:sz w:val="16"/>
              </w:rPr>
              <w:fldChar w:fldCharType="separate"/>
            </w:r>
            <w:r w:rsidR="003B1D27">
              <w:rPr>
                <w:noProof/>
                <w:webHidden/>
                <w:sz w:val="16"/>
              </w:rPr>
              <w:t>8</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1" w:history="1">
            <w:r w:rsidR="003B1D27" w:rsidRPr="003B1D27">
              <w:rPr>
                <w:rStyle w:val="Hyperlink"/>
                <w:noProof/>
                <w:sz w:val="16"/>
              </w:rPr>
              <w:t>1.4.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TAISYKLIŲ ĮSIGALIOJIMO DATA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_Toc402876971 \h </w:instrText>
            </w:r>
            <w:r w:rsidR="003B1D27" w:rsidRPr="003B1D27">
              <w:rPr>
                <w:noProof/>
                <w:webHidden/>
                <w:sz w:val="16"/>
              </w:rPr>
            </w:r>
            <w:r w:rsidR="003B1D27" w:rsidRPr="003B1D27">
              <w:rPr>
                <w:noProof/>
                <w:webHidden/>
                <w:sz w:val="16"/>
              </w:rPr>
              <w:fldChar w:fldCharType="separate"/>
            </w:r>
            <w:r w:rsidR="003B1D27">
              <w:rPr>
                <w:noProof/>
                <w:webHidden/>
                <w:sz w:val="16"/>
              </w:rPr>
              <w:t>8</w:t>
            </w:r>
            <w:r w:rsidR="003B1D27" w:rsidRPr="003B1D27">
              <w:rPr>
                <w:noProof/>
                <w:webHidden/>
                <w:sz w:val="16"/>
              </w:rPr>
              <w:fldChar w:fldCharType="end"/>
            </w:r>
          </w:hyperlink>
        </w:p>
        <w:p w:rsidR="003B1D27" w:rsidRPr="003B1D27" w:rsidRDefault="00306C01">
          <w:pPr>
            <w:pStyle w:val="TOC2"/>
            <w:tabs>
              <w:tab w:val="left" w:pos="660"/>
              <w:tab w:val="right" w:leader="dot" w:pos="9629"/>
            </w:tabs>
            <w:rPr>
              <w:rFonts w:asciiTheme="minorHAnsi" w:eastAsiaTheme="minorEastAsia" w:hAnsiTheme="minorHAnsi" w:cstheme="minorBidi"/>
              <w:noProof/>
              <w:sz w:val="16"/>
              <w:szCs w:val="22"/>
              <w:lang w:eastAsia="lt-LT"/>
            </w:rPr>
          </w:pPr>
          <w:hyperlink w:anchor="_Toc402876972" w:history="1">
            <w:r w:rsidR="003B1D27" w:rsidRPr="003B1D27">
              <w:rPr>
                <w:rStyle w:val="Hyperlink"/>
                <w:noProof/>
                <w:sz w:val="16"/>
              </w:rPr>
              <w:t>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APIBRĖŽIMAI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_Toc402876972 \h </w:instrText>
            </w:r>
            <w:r w:rsidR="003B1D27" w:rsidRPr="003B1D27">
              <w:rPr>
                <w:noProof/>
                <w:webHidden/>
                <w:sz w:val="16"/>
              </w:rPr>
            </w:r>
            <w:r w:rsidR="003B1D27" w:rsidRPr="003B1D27">
              <w:rPr>
                <w:noProof/>
                <w:webHidden/>
                <w:sz w:val="16"/>
              </w:rPr>
              <w:fldChar w:fldCharType="separate"/>
            </w:r>
            <w:r w:rsidR="003B1D27">
              <w:rPr>
                <w:noProof/>
                <w:webHidden/>
                <w:sz w:val="16"/>
              </w:rPr>
              <w:t>8</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3" w:history="1">
            <w:r w:rsidR="003B1D27" w:rsidRPr="003B1D27">
              <w:rPr>
                <w:rStyle w:val="Hyperlink"/>
                <w:noProof/>
                <w:sz w:val="16"/>
              </w:rPr>
              <w:t>2.1.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BIULETENIS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_Toc402876973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4" w:history="1">
            <w:r w:rsidR="003B1D27" w:rsidRPr="003B1D27">
              <w:rPr>
                <w:rStyle w:val="Hyperlink"/>
                <w:noProof/>
                <w:sz w:val="16"/>
              </w:rPr>
              <w:t>2.2.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PRANEŠIMAS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_Toc402876974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5" w:history="1">
            <w:r w:rsidR="003B1D27" w:rsidRPr="003B1D27">
              <w:rPr>
                <w:rStyle w:val="Hyperlink"/>
                <w:noProof/>
                <w:sz w:val="16"/>
              </w:rPr>
              <w:t>2.3.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KONTROLĖS ZONOS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_Toc402876975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6" w:history="1">
            <w:r w:rsidR="003B1D27" w:rsidRPr="003B1D27">
              <w:rPr>
                <w:rStyle w:val="Hyperlink"/>
                <w:noProof/>
                <w:sz w:val="16"/>
              </w:rPr>
              <w:t>2.4.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EKIPAŽAS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_Toc402876976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7" w:history="1">
            <w:r w:rsidR="003B1D27" w:rsidRPr="003B1D27">
              <w:rPr>
                <w:rStyle w:val="Hyperlink"/>
                <w:noProof/>
                <w:sz w:val="16"/>
              </w:rPr>
              <w:t>2.5.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SPRENDIMAS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_Toc402876977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8" w:history="1">
            <w:r w:rsidR="003B1D27" w:rsidRPr="003B1D27">
              <w:rPr>
                <w:rStyle w:val="Hyperlink"/>
                <w:noProof/>
                <w:sz w:val="16"/>
              </w:rPr>
              <w:t>2.6.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VARŽYBŲ PABAIGA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_Toc402876978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79" w:history="1">
            <w:r w:rsidR="003B1D27" w:rsidRPr="003B1D27">
              <w:rPr>
                <w:rStyle w:val="Hyperlink"/>
                <w:noProof/>
                <w:sz w:val="16"/>
              </w:rPr>
              <w:t>2.7.</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RATAS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_Toc402876979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80" w:history="1">
            <w:r w:rsidR="003B1D27" w:rsidRPr="003B1D27">
              <w:rPr>
                <w:rStyle w:val="Hyperlink"/>
                <w:noProof/>
                <w:sz w:val="16"/>
              </w:rPr>
              <w:t>2.8.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NEUTRALIZACIJA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_Toc402876980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81" w:history="1">
            <w:r w:rsidR="003B1D27" w:rsidRPr="003B1D27">
              <w:rPr>
                <w:rStyle w:val="Hyperlink"/>
                <w:noProof/>
                <w:sz w:val="16"/>
              </w:rPr>
              <w:t>2.9.</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UŽDARAS PARKAS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_Toc402876981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82" w:history="1">
            <w:r w:rsidR="003B1D27" w:rsidRPr="003B1D27">
              <w:rPr>
                <w:rStyle w:val="Hyperlink"/>
                <w:noProof/>
                <w:sz w:val="16"/>
              </w:rPr>
              <w:t>2.10.</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DRAUDŽIAMAS SERVISAS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_Toc402876982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83" w:history="1">
            <w:r w:rsidR="003B1D27" w:rsidRPr="003B1D27">
              <w:rPr>
                <w:rStyle w:val="Hyperlink"/>
                <w:noProof/>
                <w:sz w:val="16"/>
              </w:rPr>
              <w:t>2.11.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SUSIPAŽINIMAS SU TRASA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_Toc402876983 \h </w:instrText>
            </w:r>
            <w:r w:rsidR="003B1D27" w:rsidRPr="003B1D27">
              <w:rPr>
                <w:noProof/>
                <w:webHidden/>
                <w:sz w:val="16"/>
              </w:rPr>
            </w:r>
            <w:r w:rsidR="003B1D27" w:rsidRPr="003B1D27">
              <w:rPr>
                <w:noProof/>
                <w:webHidden/>
                <w:sz w:val="16"/>
              </w:rPr>
              <w:fldChar w:fldCharType="separate"/>
            </w:r>
            <w:r w:rsidR="003B1D27">
              <w:rPr>
                <w:noProof/>
                <w:webHidden/>
                <w:sz w:val="16"/>
              </w:rPr>
              <w:t>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84" w:history="1">
            <w:r w:rsidR="003B1D27" w:rsidRPr="003B1D27">
              <w:rPr>
                <w:rStyle w:val="Hyperlink"/>
                <w:noProof/>
                <w:sz w:val="16"/>
              </w:rPr>
              <w:t>2.12.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PERGRUPAVIMAS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_Toc402876984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85" w:history="1">
            <w:r w:rsidR="003B1D27" w:rsidRPr="003B1D27">
              <w:rPr>
                <w:rStyle w:val="Hyperlink"/>
                <w:noProof/>
                <w:sz w:val="16"/>
              </w:rPr>
              <w:t>2.13.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KELIO SEKCIJA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_Toc402876985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86" w:history="1">
            <w:r w:rsidR="003B1D27" w:rsidRPr="003B1D27">
              <w:rPr>
                <w:rStyle w:val="Hyperlink"/>
                <w:noProof/>
                <w:sz w:val="16"/>
              </w:rPr>
              <w:t>2.14.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RALIO SEKCIJA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_Toc402876986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87" w:history="1">
            <w:r w:rsidR="003B1D27" w:rsidRPr="003B1D27">
              <w:rPr>
                <w:rStyle w:val="Hyperlink"/>
                <w:noProof/>
                <w:sz w:val="16"/>
              </w:rPr>
              <w:t>2.15.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SERVISAS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_Toc402876987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88" w:history="1">
            <w:r w:rsidR="003B1D27" w:rsidRPr="003B1D27">
              <w:rPr>
                <w:rStyle w:val="Hyperlink"/>
                <w:noProof/>
                <w:sz w:val="16"/>
              </w:rPr>
              <w:t>2.16.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VARŽYBŲ PRADŽIA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_Toc402876988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89" w:history="1">
            <w:r w:rsidR="003B1D27" w:rsidRPr="003B1D27">
              <w:rPr>
                <w:rStyle w:val="Hyperlink"/>
                <w:noProof/>
                <w:sz w:val="16"/>
              </w:rPr>
              <w:t>2.17.</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“SUPER” GREIČIO RUOŽAS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_Toc402876989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90" w:history="1">
            <w:r w:rsidR="003B1D27" w:rsidRPr="003B1D27">
              <w:rPr>
                <w:rStyle w:val="Hyperlink"/>
                <w:noProof/>
                <w:sz w:val="16"/>
              </w:rPr>
              <w:t>2.18.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LAIKO KORTELĖ</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_Toc402876990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91" w:history="1">
            <w:r w:rsidR="003B1D27" w:rsidRPr="003B1D27">
              <w:rPr>
                <w:rStyle w:val="Hyperlink"/>
                <w:noProof/>
                <w:sz w:val="16"/>
              </w:rPr>
              <w:t>2.19.</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TECHNINĖ ZONA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_Toc402876991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6992" w:history="1">
            <w:r w:rsidR="003B1D27" w:rsidRPr="003B1D27">
              <w:rPr>
                <w:rStyle w:val="Hyperlink"/>
                <w:noProof/>
                <w:sz w:val="16"/>
              </w:rPr>
              <w:t>2.20.</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ŽINIASKLAIDOS ZONA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_Toc402876992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6993" w:history="1">
            <w:r w:rsidR="003B1D27" w:rsidRPr="003B1D27">
              <w:rPr>
                <w:rStyle w:val="Hyperlink"/>
                <w:noProof/>
                <w:sz w:val="16"/>
              </w:rPr>
              <w:t>OFICIALŪS ASMENYS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_Toc402876993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2"/>
            <w:tabs>
              <w:tab w:val="left" w:pos="660"/>
              <w:tab w:val="right" w:leader="dot" w:pos="9629"/>
            </w:tabs>
            <w:rPr>
              <w:rFonts w:asciiTheme="minorHAnsi" w:eastAsiaTheme="minorEastAsia" w:hAnsiTheme="minorHAnsi" w:cstheme="minorBidi"/>
              <w:noProof/>
              <w:sz w:val="16"/>
              <w:szCs w:val="22"/>
              <w:lang w:eastAsia="lt-LT"/>
            </w:rPr>
          </w:pPr>
          <w:hyperlink w:anchor="_Toc402876994" w:history="1">
            <w:r w:rsidR="003B1D27" w:rsidRPr="003B1D27">
              <w:rPr>
                <w:rStyle w:val="Hyperlink"/>
                <w:noProof/>
                <w:sz w:val="16"/>
              </w:rPr>
              <w:t>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OFICIALŪS ASMENYS IR DELEGATAI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_Toc402876994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95" w:history="1">
            <w:r w:rsidR="003B1D27" w:rsidRPr="003B1D27">
              <w:rPr>
                <w:rStyle w:val="Hyperlink"/>
                <w:noProof/>
                <w:sz w:val="16"/>
              </w:rPr>
              <w:t>3.1.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KOMISARAI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_Toc402876995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96" w:history="1">
            <w:r w:rsidR="003B1D27" w:rsidRPr="003B1D27">
              <w:rPr>
                <w:rStyle w:val="Hyperlink"/>
                <w:noProof/>
                <w:sz w:val="16"/>
              </w:rPr>
              <w:t>3.2.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LASF DELEGATAI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_Toc402876996 \h </w:instrText>
            </w:r>
            <w:r w:rsidR="003B1D27" w:rsidRPr="003B1D27">
              <w:rPr>
                <w:noProof/>
                <w:webHidden/>
                <w:sz w:val="16"/>
              </w:rPr>
            </w:r>
            <w:r w:rsidR="003B1D27" w:rsidRPr="003B1D27">
              <w:rPr>
                <w:noProof/>
                <w:webHidden/>
                <w:sz w:val="16"/>
              </w:rPr>
              <w:fldChar w:fldCharType="separate"/>
            </w:r>
            <w:r w:rsidR="003B1D27">
              <w:rPr>
                <w:noProof/>
                <w:webHidden/>
                <w:sz w:val="16"/>
              </w:rPr>
              <w:t>10</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6997" w:history="1">
            <w:r w:rsidR="003B1D27" w:rsidRPr="003B1D27">
              <w:rPr>
                <w:rStyle w:val="Hyperlink"/>
                <w:noProof/>
                <w:sz w:val="16"/>
              </w:rPr>
              <w:t>3.3.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TEISĖJAS RYŠIAMS SU DALYVIAIS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_Toc402876997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6998" w:history="1">
            <w:r w:rsidR="003B1D27" w:rsidRPr="003B1D27">
              <w:rPr>
                <w:rStyle w:val="Hyperlink"/>
                <w:noProof/>
                <w:sz w:val="16"/>
              </w:rPr>
              <w:t>AUTOMOBILIAI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_Toc402876998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2"/>
            <w:tabs>
              <w:tab w:val="left" w:pos="660"/>
              <w:tab w:val="right" w:leader="dot" w:pos="9629"/>
            </w:tabs>
            <w:rPr>
              <w:rFonts w:asciiTheme="minorHAnsi" w:eastAsiaTheme="minorEastAsia" w:hAnsiTheme="minorHAnsi" w:cstheme="minorBidi"/>
              <w:noProof/>
              <w:sz w:val="16"/>
              <w:szCs w:val="22"/>
              <w:lang w:eastAsia="lt-LT"/>
            </w:rPr>
          </w:pPr>
          <w:hyperlink w:anchor="_Toc402876999" w:history="1">
            <w:r w:rsidR="003B1D27" w:rsidRPr="003B1D27">
              <w:rPr>
                <w:rStyle w:val="Hyperlink"/>
                <w:noProof/>
                <w:sz w:val="16"/>
              </w:rPr>
              <w:t>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AUTOMOBILIAI, GALINTYS DALYVAUTI ČEMPIONATE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_Toc402876999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7000" w:history="1">
            <w:r w:rsidR="003B1D27" w:rsidRPr="003B1D27">
              <w:rPr>
                <w:rStyle w:val="Hyperlink"/>
                <w:noProof/>
                <w:sz w:val="16"/>
              </w:rPr>
              <w:t>4.1.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APIBENDRINIMAS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_Toc402877000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7001" w:history="1">
            <w:r w:rsidR="003B1D27" w:rsidRPr="003B1D27">
              <w:rPr>
                <w:rStyle w:val="Hyperlink"/>
                <w:noProof/>
                <w:sz w:val="16"/>
              </w:rPr>
              <w:t>4.2.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AUTOMOBILIŲ KLASĖS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_Toc402877001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7002" w:history="1">
            <w:r w:rsidR="003B1D27" w:rsidRPr="003B1D27">
              <w:rPr>
                <w:rStyle w:val="Hyperlink"/>
                <w:noProof/>
                <w:sz w:val="16"/>
              </w:rPr>
              <w:t>4.3.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PAPILDOMOS NUOSTATOS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_Toc402877002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7003" w:history="1">
            <w:r w:rsidR="003B1D27" w:rsidRPr="003B1D27">
              <w:rPr>
                <w:rStyle w:val="Hyperlink"/>
                <w:noProof/>
                <w:sz w:val="16"/>
              </w:rPr>
              <w:t>4.4.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NACIONALINIAI AUTOMOBILIAI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_Toc402877003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04" w:history="1">
            <w:r w:rsidR="003B1D27" w:rsidRPr="003B1D27">
              <w:rPr>
                <w:rStyle w:val="Hyperlink"/>
                <w:noProof/>
                <w:sz w:val="16"/>
              </w:rPr>
              <w:t>ČEMPIONATAS IR ČEMPIONATO TAŠKAI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_Toc402877004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2"/>
            <w:tabs>
              <w:tab w:val="left" w:pos="660"/>
              <w:tab w:val="right" w:leader="dot" w:pos="9629"/>
            </w:tabs>
            <w:rPr>
              <w:rFonts w:asciiTheme="minorHAnsi" w:eastAsiaTheme="minorEastAsia" w:hAnsiTheme="minorHAnsi" w:cstheme="minorBidi"/>
              <w:noProof/>
              <w:sz w:val="16"/>
              <w:szCs w:val="22"/>
              <w:lang w:eastAsia="lt-LT"/>
            </w:rPr>
          </w:pPr>
          <w:hyperlink w:anchor="_Toc402877005" w:history="1">
            <w:r w:rsidR="003B1D27" w:rsidRPr="003B1D27">
              <w:rPr>
                <w:rStyle w:val="Hyperlink"/>
                <w:noProof/>
                <w:sz w:val="16"/>
              </w:rPr>
              <w:t>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ČEMPIONATO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_Toc402877005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06" w:history="1">
            <w:r w:rsidR="003B1D27" w:rsidRPr="003B1D27">
              <w:rPr>
                <w:rStyle w:val="Hyperlink"/>
                <w:noProof/>
                <w:sz w:val="16"/>
              </w:rPr>
              <w:t xml:space="preserve">5.1. </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TAŠKŲ SKAIČIAVIMAS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_Toc402877006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3"/>
            <w:tabs>
              <w:tab w:val="left" w:pos="1100"/>
              <w:tab w:val="right" w:leader="dot" w:pos="9629"/>
            </w:tabs>
            <w:rPr>
              <w:rFonts w:asciiTheme="minorHAnsi" w:eastAsiaTheme="minorEastAsia" w:hAnsiTheme="minorHAnsi" w:cstheme="minorBidi"/>
              <w:noProof/>
              <w:sz w:val="16"/>
              <w:szCs w:val="22"/>
              <w:lang w:eastAsia="lt-LT"/>
            </w:rPr>
          </w:pPr>
          <w:hyperlink w:anchor="_Toc402877007" w:history="1">
            <w:r w:rsidR="003B1D27" w:rsidRPr="003B1D27">
              <w:rPr>
                <w:rStyle w:val="Hyperlink"/>
                <w:noProof/>
                <w:sz w:val="16"/>
              </w:rPr>
              <w:t>5.2.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REZULTATAI  GALUTINEI ČEMPIONATO KLASIFIKACIJAI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_Toc402877007 \h </w:instrText>
            </w:r>
            <w:r w:rsidR="003B1D27" w:rsidRPr="003B1D27">
              <w:rPr>
                <w:noProof/>
                <w:webHidden/>
                <w:sz w:val="16"/>
              </w:rPr>
            </w:r>
            <w:r w:rsidR="003B1D27" w:rsidRPr="003B1D27">
              <w:rPr>
                <w:noProof/>
                <w:webHidden/>
                <w:sz w:val="16"/>
              </w:rPr>
              <w:fldChar w:fldCharType="separate"/>
            </w:r>
            <w:r w:rsidR="003B1D27">
              <w:rPr>
                <w:noProof/>
                <w:webHidden/>
                <w:sz w:val="16"/>
              </w:rPr>
              <w:t>11</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08" w:history="1">
            <w:r w:rsidR="003B1D27" w:rsidRPr="003B1D27">
              <w:rPr>
                <w:rStyle w:val="Hyperlink"/>
                <w:noProof/>
                <w:sz w:val="16"/>
              </w:rPr>
              <w:t>10.</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LYGIOSIOS ČEMPIONATE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_Toc402877008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09" w:history="1">
            <w:r w:rsidR="003B1D27" w:rsidRPr="003B1D27">
              <w:rPr>
                <w:rStyle w:val="Hyperlink"/>
                <w:noProof/>
                <w:sz w:val="16"/>
              </w:rPr>
              <w:t>10.1.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PIRMI IR ANTRI VAIRUOTOJAI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_Toc402877009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10" w:history="1">
            <w:r w:rsidR="003B1D27" w:rsidRPr="003B1D27">
              <w:rPr>
                <w:rStyle w:val="Hyperlink"/>
                <w:noProof/>
                <w:sz w:val="16"/>
              </w:rPr>
              <w:t>10.2.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KOMANDOS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_Toc402877010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11" w:history="1">
            <w:r w:rsidR="003B1D27" w:rsidRPr="003B1D27">
              <w:rPr>
                <w:rStyle w:val="Hyperlink"/>
                <w:noProof/>
                <w:sz w:val="16"/>
              </w:rPr>
              <w:t>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REIKALAVIMAI PRIORITETINIAMS VAIRUOTOJAMS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_Toc402877011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12" w:history="1">
            <w:r w:rsidR="003B1D27" w:rsidRPr="003B1D27">
              <w:rPr>
                <w:rStyle w:val="Hyperlink"/>
                <w:noProof/>
                <w:sz w:val="16"/>
              </w:rPr>
              <w:t>11.1.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PRIORITETINIAI  VAIRUOTOJAI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_Toc402877012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13" w:history="1">
            <w:r w:rsidR="003B1D27" w:rsidRPr="003B1D27">
              <w:rPr>
                <w:rStyle w:val="Hyperlink"/>
                <w:noProof/>
                <w:sz w:val="16"/>
              </w:rPr>
              <w:t>11.2.  PRIORITETINIŲ VAIRUOTOJŲ PERSTATYMAS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_Toc402877013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14" w:history="1">
            <w:r w:rsidR="003B1D27" w:rsidRPr="003B1D27">
              <w:rPr>
                <w:rStyle w:val="Hyperlink"/>
                <w:noProof/>
                <w:sz w:val="16"/>
              </w:rPr>
              <w:t>12.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PROCEDŪROS SUSIJUSIOS SU VARŽYBŲ TVARKARAŠČIU</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_Toc402877014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15" w:history="1">
            <w:r w:rsidR="003B1D27" w:rsidRPr="003B1D27">
              <w:rPr>
                <w:rStyle w:val="Hyperlink"/>
                <w:noProof/>
                <w:sz w:val="16"/>
              </w:rPr>
              <w:t>12.1.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OFICIALAUS TVARKARAŠČIO  IR SPORTINĖS PROGRAMOS LAIKYMASIS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_Toc402877015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16" w:history="1">
            <w:r w:rsidR="003B1D27" w:rsidRPr="003B1D27">
              <w:rPr>
                <w:rStyle w:val="Hyperlink"/>
                <w:noProof/>
                <w:sz w:val="16"/>
              </w:rPr>
              <w:t>13.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VARŽYBŲ CHARAKTERISTIKOS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_Toc402877016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17" w:history="1">
            <w:r w:rsidR="003B1D27" w:rsidRPr="003B1D27">
              <w:rPr>
                <w:rStyle w:val="Hyperlink"/>
                <w:noProof/>
                <w:sz w:val="16"/>
              </w:rPr>
              <w:t>13.1.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TRUKMĖ</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_Toc402877017 \h </w:instrText>
            </w:r>
            <w:r w:rsidR="003B1D27" w:rsidRPr="003B1D27">
              <w:rPr>
                <w:noProof/>
                <w:webHidden/>
                <w:sz w:val="16"/>
              </w:rPr>
            </w:r>
            <w:r w:rsidR="003B1D27" w:rsidRPr="003B1D27">
              <w:rPr>
                <w:noProof/>
                <w:webHidden/>
                <w:sz w:val="16"/>
              </w:rPr>
              <w:fldChar w:fldCharType="separate"/>
            </w:r>
            <w:r w:rsidR="003B1D27">
              <w:rPr>
                <w:noProof/>
                <w:webHidden/>
                <w:sz w:val="16"/>
              </w:rPr>
              <w:t>12</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18" w:history="1">
            <w:r w:rsidR="003B1D27" w:rsidRPr="003B1D27">
              <w:rPr>
                <w:rStyle w:val="Hyperlink"/>
                <w:noProof/>
                <w:sz w:val="16"/>
              </w:rPr>
              <w:t>13.2. RALIO PROGRAMA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_Toc402877018 \h </w:instrText>
            </w:r>
            <w:r w:rsidR="003B1D27" w:rsidRPr="003B1D27">
              <w:rPr>
                <w:noProof/>
                <w:webHidden/>
                <w:sz w:val="16"/>
              </w:rPr>
            </w:r>
            <w:r w:rsidR="003B1D27" w:rsidRPr="003B1D27">
              <w:rPr>
                <w:noProof/>
                <w:webHidden/>
                <w:sz w:val="16"/>
              </w:rPr>
              <w:fldChar w:fldCharType="separate"/>
            </w:r>
            <w:r w:rsidR="003B1D27">
              <w:rPr>
                <w:noProof/>
                <w:webHidden/>
                <w:sz w:val="16"/>
              </w:rPr>
              <w:t>13</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19" w:history="1">
            <w:r w:rsidR="003B1D27" w:rsidRPr="003B1D27">
              <w:rPr>
                <w:rStyle w:val="Hyperlink"/>
                <w:noProof/>
                <w:sz w:val="16"/>
              </w:rPr>
              <w:t>STANDARTINIAI LASF DOKUMENTAI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_Toc402877019 \h </w:instrText>
            </w:r>
            <w:r w:rsidR="003B1D27" w:rsidRPr="003B1D27">
              <w:rPr>
                <w:noProof/>
                <w:webHidden/>
                <w:sz w:val="16"/>
              </w:rPr>
            </w:r>
            <w:r w:rsidR="003B1D27" w:rsidRPr="003B1D27">
              <w:rPr>
                <w:noProof/>
                <w:webHidden/>
                <w:sz w:val="16"/>
              </w:rPr>
              <w:fldChar w:fldCharType="separate"/>
            </w:r>
            <w:r w:rsidR="003B1D27">
              <w:rPr>
                <w:noProof/>
                <w:webHidden/>
                <w:sz w:val="16"/>
              </w:rPr>
              <w:t>13</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20" w:history="1">
            <w:r w:rsidR="003B1D27" w:rsidRPr="003B1D27">
              <w:rPr>
                <w:rStyle w:val="Hyperlink"/>
                <w:noProof/>
                <w:sz w:val="16"/>
              </w:rPr>
              <w:t>14.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LASF STANDARTIZUOTI DOKUMENTAI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_Toc402877020 \h </w:instrText>
            </w:r>
            <w:r w:rsidR="003B1D27" w:rsidRPr="003B1D27">
              <w:rPr>
                <w:noProof/>
                <w:webHidden/>
                <w:sz w:val="16"/>
              </w:rPr>
            </w:r>
            <w:r w:rsidR="003B1D27" w:rsidRPr="003B1D27">
              <w:rPr>
                <w:noProof/>
                <w:webHidden/>
                <w:sz w:val="16"/>
              </w:rPr>
              <w:fldChar w:fldCharType="separate"/>
            </w:r>
            <w:r w:rsidR="003B1D27">
              <w:rPr>
                <w:noProof/>
                <w:webHidden/>
                <w:sz w:val="16"/>
              </w:rPr>
              <w:t>13</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21" w:history="1">
            <w:r w:rsidR="003B1D27" w:rsidRPr="003B1D27">
              <w:rPr>
                <w:rStyle w:val="Hyperlink"/>
                <w:noProof/>
                <w:sz w:val="16"/>
              </w:rPr>
              <w:t>14.1.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BENDRIEJI DOKUMENTAI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_Toc402877021 \h </w:instrText>
            </w:r>
            <w:r w:rsidR="003B1D27" w:rsidRPr="003B1D27">
              <w:rPr>
                <w:noProof/>
                <w:webHidden/>
                <w:sz w:val="16"/>
              </w:rPr>
            </w:r>
            <w:r w:rsidR="003B1D27" w:rsidRPr="003B1D27">
              <w:rPr>
                <w:noProof/>
                <w:webHidden/>
                <w:sz w:val="16"/>
              </w:rPr>
              <w:fldChar w:fldCharType="separate"/>
            </w:r>
            <w:r w:rsidR="003B1D27">
              <w:rPr>
                <w:noProof/>
                <w:webHidden/>
                <w:sz w:val="16"/>
              </w:rPr>
              <w:t>13</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22" w:history="1">
            <w:r w:rsidR="003B1D27" w:rsidRPr="003B1D27">
              <w:rPr>
                <w:rStyle w:val="Hyperlink"/>
                <w:noProof/>
                <w:sz w:val="16"/>
              </w:rPr>
              <w:t>14.2.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KELIO KNYGA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_Toc402877022 \h </w:instrText>
            </w:r>
            <w:r w:rsidR="003B1D27" w:rsidRPr="003B1D27">
              <w:rPr>
                <w:noProof/>
                <w:webHidden/>
                <w:sz w:val="16"/>
              </w:rPr>
            </w:r>
            <w:r w:rsidR="003B1D27" w:rsidRPr="003B1D27">
              <w:rPr>
                <w:noProof/>
                <w:webHidden/>
                <w:sz w:val="16"/>
              </w:rPr>
              <w:fldChar w:fldCharType="separate"/>
            </w:r>
            <w:r w:rsidR="003B1D27">
              <w:rPr>
                <w:noProof/>
                <w:webHidden/>
                <w:sz w:val="16"/>
              </w:rPr>
              <w:t>13</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23" w:history="1">
            <w:r w:rsidR="003B1D27" w:rsidRPr="003B1D27">
              <w:rPr>
                <w:rStyle w:val="Hyperlink"/>
                <w:noProof/>
                <w:sz w:val="16"/>
              </w:rPr>
              <w:t>14.3.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LAIKO KORTELĖ</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_Toc402877023 \h </w:instrText>
            </w:r>
            <w:r w:rsidR="003B1D27" w:rsidRPr="003B1D27">
              <w:rPr>
                <w:noProof/>
                <w:webHidden/>
                <w:sz w:val="16"/>
              </w:rPr>
            </w:r>
            <w:r w:rsidR="003B1D27" w:rsidRPr="003B1D27">
              <w:rPr>
                <w:noProof/>
                <w:webHidden/>
                <w:sz w:val="16"/>
              </w:rPr>
              <w:fldChar w:fldCharType="separate"/>
            </w:r>
            <w:r w:rsidR="003B1D27">
              <w:rPr>
                <w:noProof/>
                <w:webHidden/>
                <w:sz w:val="16"/>
              </w:rPr>
              <w:t>14</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24" w:history="1">
            <w:r w:rsidR="003B1D27" w:rsidRPr="003B1D27">
              <w:rPr>
                <w:rStyle w:val="Hyperlink"/>
                <w:noProof/>
                <w:sz w:val="16"/>
              </w:rPr>
              <w:t>DRAUDIMAS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_Toc402877024 \h </w:instrText>
            </w:r>
            <w:r w:rsidR="003B1D27" w:rsidRPr="003B1D27">
              <w:rPr>
                <w:noProof/>
                <w:webHidden/>
                <w:sz w:val="16"/>
              </w:rPr>
            </w:r>
            <w:r w:rsidR="003B1D27" w:rsidRPr="003B1D27">
              <w:rPr>
                <w:noProof/>
                <w:webHidden/>
                <w:sz w:val="16"/>
              </w:rPr>
              <w:fldChar w:fldCharType="separate"/>
            </w:r>
            <w:r w:rsidR="003B1D27">
              <w:rPr>
                <w:noProof/>
                <w:webHidden/>
                <w:sz w:val="16"/>
              </w:rPr>
              <w:t>14</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25" w:history="1">
            <w:r w:rsidR="003B1D27" w:rsidRPr="003B1D27">
              <w:rPr>
                <w:rStyle w:val="Hyperlink"/>
                <w:noProof/>
                <w:sz w:val="16"/>
              </w:rPr>
              <w:t>16.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DRAUDIMO SUTARTIS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_Toc402877025 \h </w:instrText>
            </w:r>
            <w:r w:rsidR="003B1D27" w:rsidRPr="003B1D27">
              <w:rPr>
                <w:noProof/>
                <w:webHidden/>
                <w:sz w:val="16"/>
              </w:rPr>
            </w:r>
            <w:r w:rsidR="003B1D27" w:rsidRPr="003B1D27">
              <w:rPr>
                <w:noProof/>
                <w:webHidden/>
                <w:sz w:val="16"/>
              </w:rPr>
              <w:fldChar w:fldCharType="separate"/>
            </w:r>
            <w:r w:rsidR="003B1D27">
              <w:rPr>
                <w:noProof/>
                <w:webHidden/>
                <w:sz w:val="16"/>
              </w:rPr>
              <w:t>14</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26" w:history="1">
            <w:r w:rsidR="003B1D27" w:rsidRPr="003B1D27">
              <w:rPr>
                <w:rStyle w:val="Hyperlink"/>
                <w:noProof/>
                <w:sz w:val="16"/>
              </w:rPr>
              <w:t>16.1.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DRAUDIMO APRAŠYMAS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_Toc402877026 \h </w:instrText>
            </w:r>
            <w:r w:rsidR="003B1D27" w:rsidRPr="003B1D27">
              <w:rPr>
                <w:noProof/>
                <w:webHidden/>
                <w:sz w:val="16"/>
              </w:rPr>
            </w:r>
            <w:r w:rsidR="003B1D27" w:rsidRPr="003B1D27">
              <w:rPr>
                <w:noProof/>
                <w:webHidden/>
                <w:sz w:val="16"/>
              </w:rPr>
              <w:fldChar w:fldCharType="separate"/>
            </w:r>
            <w:r w:rsidR="003B1D27">
              <w:rPr>
                <w:noProof/>
                <w:webHidden/>
                <w:sz w:val="16"/>
              </w:rPr>
              <w:t>14</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27" w:history="1">
            <w:r w:rsidR="003B1D27" w:rsidRPr="003B1D27">
              <w:rPr>
                <w:rStyle w:val="Hyperlink"/>
                <w:noProof/>
                <w:sz w:val="16"/>
              </w:rPr>
              <w:t>16.2.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CIVILINĖS ATSAKOMYBĖS DRAUDIMAS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_Toc402877027 \h </w:instrText>
            </w:r>
            <w:r w:rsidR="003B1D27" w:rsidRPr="003B1D27">
              <w:rPr>
                <w:noProof/>
                <w:webHidden/>
                <w:sz w:val="16"/>
              </w:rPr>
            </w:r>
            <w:r w:rsidR="003B1D27" w:rsidRPr="003B1D27">
              <w:rPr>
                <w:noProof/>
                <w:webHidden/>
                <w:sz w:val="16"/>
              </w:rPr>
              <w:fldChar w:fldCharType="separate"/>
            </w:r>
            <w:r w:rsidR="003B1D27">
              <w:rPr>
                <w:noProof/>
                <w:webHidden/>
                <w:sz w:val="16"/>
              </w:rPr>
              <w:t>14</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28" w:history="1">
            <w:r w:rsidR="003B1D27" w:rsidRPr="003B1D27">
              <w:rPr>
                <w:rStyle w:val="Hyperlink"/>
                <w:noProof/>
                <w:sz w:val="16"/>
              </w:rPr>
              <w:t>16.3.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DRAUDIMAS NEGALIOJA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_Toc402877028 \h </w:instrText>
            </w:r>
            <w:r w:rsidR="003B1D27" w:rsidRPr="003B1D27">
              <w:rPr>
                <w:noProof/>
                <w:webHidden/>
                <w:sz w:val="16"/>
              </w:rPr>
            </w:r>
            <w:r w:rsidR="003B1D27" w:rsidRPr="003B1D27">
              <w:rPr>
                <w:noProof/>
                <w:webHidden/>
                <w:sz w:val="16"/>
              </w:rPr>
              <w:fldChar w:fldCharType="separate"/>
            </w:r>
            <w:r w:rsidR="003B1D27">
              <w:rPr>
                <w:noProof/>
                <w:webHidden/>
                <w:sz w:val="16"/>
              </w:rPr>
              <w:t>14</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29" w:history="1">
            <w:r w:rsidR="003B1D27" w:rsidRPr="003B1D27">
              <w:rPr>
                <w:rStyle w:val="Hyperlink"/>
                <w:noProof/>
                <w:sz w:val="16"/>
              </w:rPr>
              <w:t>STARTINIAI NUMERIAI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_Toc402877029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30" w:history="1">
            <w:r w:rsidR="003B1D27" w:rsidRPr="003B1D27">
              <w:rPr>
                <w:rStyle w:val="Hyperlink"/>
                <w:noProof/>
                <w:sz w:val="16"/>
              </w:rPr>
              <w:t>18.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STARTINIAI NUMERIAI IR REKLAMA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_Toc402877030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31" w:history="1">
            <w:r w:rsidR="003B1D27" w:rsidRPr="003B1D27">
              <w:rPr>
                <w:rStyle w:val="Hyperlink"/>
                <w:noProof/>
                <w:sz w:val="16"/>
              </w:rPr>
              <w:t>18.1.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BENDROSIOS NUOSTATOS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_Toc402877031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32" w:history="1">
            <w:r w:rsidR="003B1D27" w:rsidRPr="003B1D27">
              <w:rPr>
                <w:rStyle w:val="Hyperlink"/>
                <w:noProof/>
                <w:sz w:val="16"/>
              </w:rPr>
              <w:t>18.2.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PRIEKINIŲ DURŲ LIPDUKAI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_Toc402877032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33" w:history="1">
            <w:r w:rsidR="003B1D27" w:rsidRPr="003B1D27">
              <w:rPr>
                <w:rStyle w:val="Hyperlink"/>
                <w:noProof/>
                <w:sz w:val="16"/>
              </w:rPr>
              <w:t>18.3. GALINIS LANGAS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_Toc402877033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34" w:history="1">
            <w:r w:rsidR="003B1D27" w:rsidRPr="003B1D27">
              <w:rPr>
                <w:rStyle w:val="Hyperlink"/>
                <w:noProof/>
                <w:sz w:val="16"/>
              </w:rPr>
              <w:t>18.4.  ŠONINIAI LANGAI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_Toc402877034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35" w:history="1">
            <w:r w:rsidR="003B1D27" w:rsidRPr="003B1D27">
              <w:rPr>
                <w:rStyle w:val="Hyperlink"/>
                <w:noProof/>
                <w:sz w:val="16"/>
              </w:rPr>
              <w:t>18.5. STOGO LIPDUKAS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_Toc402877035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36" w:history="1">
            <w:r w:rsidR="003B1D27" w:rsidRPr="003B1D27">
              <w:rPr>
                <w:rStyle w:val="Hyperlink"/>
                <w:noProof/>
                <w:sz w:val="16"/>
              </w:rPr>
              <w:t>18.6. RALIO EMBLEMA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_Toc402877036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37" w:history="1">
            <w:r w:rsidR="003B1D27" w:rsidRPr="003B1D27">
              <w:rPr>
                <w:rStyle w:val="Hyperlink"/>
                <w:noProof/>
                <w:sz w:val="16"/>
              </w:rPr>
              <w:t>18.7.</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REKLAMOS APRIBOJIMAI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_Toc402877037 \h </w:instrText>
            </w:r>
            <w:r w:rsidR="003B1D27" w:rsidRPr="003B1D27">
              <w:rPr>
                <w:noProof/>
                <w:webHidden/>
                <w:sz w:val="16"/>
              </w:rPr>
            </w:r>
            <w:r w:rsidR="003B1D27" w:rsidRPr="003B1D27">
              <w:rPr>
                <w:noProof/>
                <w:webHidden/>
                <w:sz w:val="16"/>
              </w:rPr>
              <w:fldChar w:fldCharType="separate"/>
            </w:r>
            <w:r w:rsidR="003B1D27">
              <w:rPr>
                <w:noProof/>
                <w:webHidden/>
                <w:sz w:val="16"/>
              </w:rPr>
              <w:t>15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38" w:history="1">
            <w:r w:rsidR="003B1D27" w:rsidRPr="003B1D27">
              <w:rPr>
                <w:rStyle w:val="Hyperlink"/>
                <w:noProof/>
                <w:sz w:val="16"/>
              </w:rPr>
              <w:t>18.8.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ORGANIZATORIŲ PAPILDOMA REKLAMA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_Toc402877038 \h </w:instrText>
            </w:r>
            <w:r w:rsidR="003B1D27" w:rsidRPr="003B1D27">
              <w:rPr>
                <w:noProof/>
                <w:webHidden/>
                <w:sz w:val="16"/>
              </w:rPr>
            </w:r>
            <w:r w:rsidR="003B1D27" w:rsidRPr="003B1D27">
              <w:rPr>
                <w:noProof/>
                <w:webHidden/>
                <w:sz w:val="16"/>
              </w:rPr>
              <w:fldChar w:fldCharType="separate"/>
            </w:r>
            <w:r w:rsidR="003B1D27">
              <w:rPr>
                <w:noProof/>
                <w:webHidden/>
                <w:sz w:val="16"/>
              </w:rPr>
              <w:t>16</w:t>
            </w:r>
            <w:r w:rsidR="003B1D27" w:rsidRPr="003B1D27">
              <w:rPr>
                <w:noProof/>
                <w:webHidden/>
                <w:sz w:val="16"/>
              </w:rPr>
              <w:fldChar w:fldCharType="end"/>
            </w:r>
          </w:hyperlink>
        </w:p>
        <w:p w:rsidR="003B1D27" w:rsidRPr="003B1D27" w:rsidRDefault="00306C01">
          <w:pPr>
            <w:pStyle w:val="TOC2"/>
            <w:tabs>
              <w:tab w:val="right" w:leader="dot" w:pos="9629"/>
            </w:tabs>
            <w:rPr>
              <w:rFonts w:asciiTheme="minorHAnsi" w:eastAsiaTheme="minorEastAsia" w:hAnsiTheme="minorHAnsi" w:cstheme="minorBidi"/>
              <w:noProof/>
              <w:sz w:val="16"/>
              <w:szCs w:val="22"/>
              <w:lang w:eastAsia="lt-LT"/>
            </w:rPr>
          </w:pPr>
          <w:hyperlink w:anchor="_Toc402877039" w:history="1">
            <w:r w:rsidR="003B1D27" w:rsidRPr="003B1D27">
              <w:rPr>
                <w:rStyle w:val="Hyperlink"/>
                <w:noProof/>
                <w:sz w:val="16"/>
              </w:rPr>
              <w:t>19. VAIRUOTOJO IR ANTRO VAIRUOTOJO VARDAI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_Toc402877039 \h </w:instrText>
            </w:r>
            <w:r w:rsidR="003B1D27" w:rsidRPr="003B1D27">
              <w:rPr>
                <w:noProof/>
                <w:webHidden/>
                <w:sz w:val="16"/>
              </w:rPr>
            </w:r>
            <w:r w:rsidR="003B1D27" w:rsidRPr="003B1D27">
              <w:rPr>
                <w:noProof/>
                <w:webHidden/>
                <w:sz w:val="16"/>
              </w:rPr>
              <w:fldChar w:fldCharType="separate"/>
            </w:r>
            <w:r w:rsidR="003B1D27">
              <w:rPr>
                <w:noProof/>
                <w:webHidden/>
                <w:sz w:val="16"/>
              </w:rPr>
              <w:t>16</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40" w:history="1">
            <w:r w:rsidR="003B1D27" w:rsidRPr="003B1D27">
              <w:rPr>
                <w:rStyle w:val="Hyperlink"/>
                <w:noProof/>
                <w:sz w:val="16"/>
              </w:rPr>
              <w:t>19.1. ŠONINIS GALINIS STIKLAS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_Toc402877040 \h </w:instrText>
            </w:r>
            <w:r w:rsidR="003B1D27" w:rsidRPr="003B1D27">
              <w:rPr>
                <w:noProof/>
                <w:webHidden/>
                <w:sz w:val="16"/>
              </w:rPr>
            </w:r>
            <w:r w:rsidR="003B1D27" w:rsidRPr="003B1D27">
              <w:rPr>
                <w:noProof/>
                <w:webHidden/>
                <w:sz w:val="16"/>
              </w:rPr>
              <w:fldChar w:fldCharType="separate"/>
            </w:r>
            <w:r w:rsidR="003B1D27">
              <w:rPr>
                <w:noProof/>
                <w:webHidden/>
                <w:sz w:val="16"/>
              </w:rPr>
              <w:t>16</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41" w:history="1">
            <w:r w:rsidR="003B1D27" w:rsidRPr="003B1D27">
              <w:rPr>
                <w:rStyle w:val="Hyperlink"/>
                <w:noProof/>
                <w:sz w:val="16"/>
              </w:rPr>
              <w:t>19.2. LIPDUKŲ IŠDĖSTYMO SCHEMA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_Toc402877041 \h </w:instrText>
            </w:r>
            <w:r w:rsidR="003B1D27" w:rsidRPr="003B1D27">
              <w:rPr>
                <w:noProof/>
                <w:webHidden/>
                <w:sz w:val="16"/>
              </w:rPr>
            </w:r>
            <w:r w:rsidR="003B1D27" w:rsidRPr="003B1D27">
              <w:rPr>
                <w:noProof/>
                <w:webHidden/>
                <w:sz w:val="16"/>
              </w:rPr>
              <w:fldChar w:fldCharType="separate"/>
            </w:r>
            <w:r w:rsidR="003B1D27">
              <w:rPr>
                <w:noProof/>
                <w:webHidden/>
                <w:sz w:val="16"/>
              </w:rPr>
              <w:t>17</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42" w:history="1">
            <w:r w:rsidR="003B1D27" w:rsidRPr="003B1D27">
              <w:rPr>
                <w:rStyle w:val="Hyperlink"/>
                <w:noProof/>
                <w:sz w:val="16"/>
              </w:rPr>
              <w:t>VAIRAVIMO PRINCIPAI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_Toc402877042 \h </w:instrText>
            </w:r>
            <w:r w:rsidR="003B1D27" w:rsidRPr="003B1D27">
              <w:rPr>
                <w:noProof/>
                <w:webHidden/>
                <w:sz w:val="16"/>
              </w:rPr>
            </w:r>
            <w:r w:rsidR="003B1D27" w:rsidRPr="003B1D27">
              <w:rPr>
                <w:noProof/>
                <w:webHidden/>
                <w:sz w:val="16"/>
              </w:rPr>
              <w:fldChar w:fldCharType="separate"/>
            </w:r>
            <w:r w:rsidR="003B1D27">
              <w:rPr>
                <w:noProof/>
                <w:webHidden/>
                <w:sz w:val="16"/>
              </w:rPr>
              <w:t>18</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43" w:history="1">
            <w:r w:rsidR="003B1D27" w:rsidRPr="003B1D27">
              <w:rPr>
                <w:rStyle w:val="Hyperlink"/>
                <w:noProof/>
                <w:sz w:val="16"/>
              </w:rPr>
              <w:t>20.</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ELGESYS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_Toc402877043 \h </w:instrText>
            </w:r>
            <w:r w:rsidR="003B1D27" w:rsidRPr="003B1D27">
              <w:rPr>
                <w:noProof/>
                <w:webHidden/>
                <w:sz w:val="16"/>
              </w:rPr>
            </w:r>
            <w:r w:rsidR="003B1D27" w:rsidRPr="003B1D27">
              <w:rPr>
                <w:noProof/>
                <w:webHidden/>
                <w:sz w:val="16"/>
              </w:rPr>
              <w:fldChar w:fldCharType="separate"/>
            </w:r>
            <w:r w:rsidR="003B1D27">
              <w:rPr>
                <w:noProof/>
                <w:webHidden/>
                <w:sz w:val="16"/>
              </w:rPr>
              <w:t>18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44" w:history="1">
            <w:r w:rsidR="003B1D27" w:rsidRPr="003B1D27">
              <w:rPr>
                <w:rStyle w:val="Hyperlink"/>
                <w:noProof/>
                <w:sz w:val="16"/>
              </w:rPr>
              <w:t>20.1.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BENDROSIOS TAISYKLĖS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_Toc402877044 \h </w:instrText>
            </w:r>
            <w:r w:rsidR="003B1D27" w:rsidRPr="003B1D27">
              <w:rPr>
                <w:noProof/>
                <w:webHidden/>
                <w:sz w:val="16"/>
              </w:rPr>
            </w:r>
            <w:r w:rsidR="003B1D27" w:rsidRPr="003B1D27">
              <w:rPr>
                <w:noProof/>
                <w:webHidden/>
                <w:sz w:val="16"/>
              </w:rPr>
              <w:fldChar w:fldCharType="separate"/>
            </w:r>
            <w:r w:rsidR="003B1D27">
              <w:rPr>
                <w:noProof/>
                <w:webHidden/>
                <w:sz w:val="16"/>
              </w:rPr>
              <w:t>18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45" w:history="1">
            <w:r w:rsidR="003B1D27" w:rsidRPr="003B1D27">
              <w:rPr>
                <w:rStyle w:val="Hyperlink"/>
                <w:noProof/>
                <w:sz w:val="16"/>
              </w:rPr>
              <w:t>20.2.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SUSIPAŽINIMAS SU TRASA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_Toc402877045 \h </w:instrText>
            </w:r>
            <w:r w:rsidR="003B1D27" w:rsidRPr="003B1D27">
              <w:rPr>
                <w:noProof/>
                <w:webHidden/>
                <w:sz w:val="16"/>
              </w:rPr>
            </w:r>
            <w:r w:rsidR="003B1D27" w:rsidRPr="003B1D27">
              <w:rPr>
                <w:noProof/>
                <w:webHidden/>
                <w:sz w:val="16"/>
              </w:rPr>
              <w:fldChar w:fldCharType="separate"/>
            </w:r>
            <w:r w:rsidR="003B1D27">
              <w:rPr>
                <w:noProof/>
                <w:webHidden/>
                <w:sz w:val="16"/>
              </w:rPr>
              <w:t>18</w:t>
            </w:r>
            <w:r w:rsidR="003B1D27" w:rsidRPr="003B1D27">
              <w:rPr>
                <w:noProof/>
                <w:webHidden/>
                <w:sz w:val="16"/>
              </w:rPr>
              <w:fldChar w:fldCharType="end"/>
            </w:r>
          </w:hyperlink>
        </w:p>
        <w:p w:rsidR="003B1D27" w:rsidRPr="003B1D27" w:rsidRDefault="00306C01">
          <w:pPr>
            <w:pStyle w:val="TOC2"/>
            <w:tabs>
              <w:tab w:val="left" w:pos="1100"/>
              <w:tab w:val="right" w:leader="dot" w:pos="9629"/>
            </w:tabs>
            <w:rPr>
              <w:rFonts w:asciiTheme="minorHAnsi" w:eastAsiaTheme="minorEastAsia" w:hAnsiTheme="minorHAnsi" w:cstheme="minorBidi"/>
              <w:noProof/>
              <w:sz w:val="16"/>
              <w:szCs w:val="22"/>
              <w:lang w:eastAsia="lt-LT"/>
            </w:rPr>
          </w:pPr>
          <w:hyperlink w:anchor="_Toc402877046" w:history="1">
            <w:r w:rsidR="003B1D27" w:rsidRPr="003B1D27">
              <w:rPr>
                <w:rStyle w:val="Hyperlink"/>
                <w:noProof/>
                <w:sz w:val="16"/>
              </w:rPr>
              <w:t>20.3.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GREIČIO VIRŠIJIMAS RALIO METU</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_Toc402877046 \h </w:instrText>
            </w:r>
            <w:r w:rsidR="003B1D27" w:rsidRPr="003B1D27">
              <w:rPr>
                <w:noProof/>
                <w:webHidden/>
                <w:sz w:val="16"/>
              </w:rPr>
            </w:r>
            <w:r w:rsidR="003B1D27" w:rsidRPr="003B1D27">
              <w:rPr>
                <w:noProof/>
                <w:webHidden/>
                <w:sz w:val="16"/>
              </w:rPr>
              <w:fldChar w:fldCharType="separate"/>
            </w:r>
            <w:r w:rsidR="003B1D27">
              <w:rPr>
                <w:noProof/>
                <w:webHidden/>
                <w:sz w:val="16"/>
              </w:rPr>
              <w:t>18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47" w:history="1">
            <w:r w:rsidR="003B1D27" w:rsidRPr="003B1D27">
              <w:rPr>
                <w:rStyle w:val="Hyperlink"/>
                <w:noProof/>
                <w:sz w:val="16"/>
              </w:rPr>
              <w:t>20.4.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KELIŲ EISMO TAISYKLĖS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_Toc402877047 \h </w:instrText>
            </w:r>
            <w:r w:rsidR="003B1D27" w:rsidRPr="003B1D27">
              <w:rPr>
                <w:noProof/>
                <w:webHidden/>
                <w:sz w:val="16"/>
              </w:rPr>
            </w:r>
            <w:r w:rsidR="003B1D27" w:rsidRPr="003B1D27">
              <w:rPr>
                <w:noProof/>
                <w:webHidden/>
                <w:sz w:val="16"/>
              </w:rPr>
              <w:fldChar w:fldCharType="separate"/>
            </w:r>
            <w:r w:rsidR="003B1D27">
              <w:rPr>
                <w:noProof/>
                <w:webHidden/>
                <w:sz w:val="16"/>
              </w:rPr>
              <w:t>18</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48" w:history="1">
            <w:r w:rsidR="003B1D27" w:rsidRPr="003B1D27">
              <w:rPr>
                <w:rStyle w:val="Hyperlink"/>
                <w:noProof/>
                <w:sz w:val="16"/>
              </w:rPr>
              <w:t>PARAIŠKOS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_Toc402877048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49" w:history="1">
            <w:r w:rsidR="003B1D27" w:rsidRPr="003B1D27">
              <w:rPr>
                <w:rStyle w:val="Hyperlink"/>
                <w:noProof/>
                <w:sz w:val="16"/>
              </w:rPr>
              <w:t>21.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PARAIŠKŲ PADAVIMO TVARKA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_Toc402877049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50" w:history="1">
            <w:r w:rsidR="003B1D27" w:rsidRPr="003B1D27">
              <w:rPr>
                <w:rStyle w:val="Hyperlink"/>
                <w:noProof/>
                <w:sz w:val="16"/>
              </w:rPr>
              <w:t>21.1.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BENDROSIOS NUOSTATOS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_Toc402877050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51" w:history="1">
            <w:r w:rsidR="003B1D27" w:rsidRPr="003B1D27">
              <w:rPr>
                <w:rStyle w:val="Hyperlink"/>
                <w:noProof/>
                <w:sz w:val="16"/>
              </w:rPr>
              <w:t>21.2.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PARAIŠKŲ PADAVIMAS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_Toc402877051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52" w:history="1">
            <w:r w:rsidR="003B1D27" w:rsidRPr="003B1D27">
              <w:rPr>
                <w:rStyle w:val="Hyperlink"/>
                <w:noProof/>
                <w:sz w:val="16"/>
              </w:rPr>
              <w:t>21.3.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PATAISYMAI PARAIŠKOSE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_Toc402877052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53" w:history="1">
            <w:r w:rsidR="003B1D27" w:rsidRPr="003B1D27">
              <w:rPr>
                <w:rStyle w:val="Hyperlink"/>
                <w:noProof/>
                <w:sz w:val="16"/>
              </w:rPr>
              <w:t>21.4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UŽSIENIO DALYVIAI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_Toc402877053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54" w:history="1">
            <w:r w:rsidR="003B1D27" w:rsidRPr="003B1D27">
              <w:rPr>
                <w:rStyle w:val="Hyperlink"/>
                <w:noProof/>
                <w:sz w:val="16"/>
              </w:rPr>
              <w:t>21.5.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PAREIŠKĖJO IR/ARBA EKIPAŽO NARIO (-IŲ) PAKEITIMAS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_Toc402877054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55" w:history="1">
            <w:r w:rsidR="003B1D27" w:rsidRPr="003B1D27">
              <w:rPr>
                <w:rStyle w:val="Hyperlink"/>
                <w:noProof/>
                <w:sz w:val="16"/>
              </w:rPr>
              <w:t>21.6.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PAREIŠKĖJO IR EKIPAŽO NARIŲ ĮSIPAREIGOJIMAI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_Toc402877055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56" w:history="1">
            <w:r w:rsidR="003B1D27" w:rsidRPr="003B1D27">
              <w:rPr>
                <w:rStyle w:val="Hyperlink"/>
                <w:noProof/>
                <w:sz w:val="16"/>
              </w:rPr>
              <w:t>22.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PARAIŠKŲ PATEIKIMO TERMINAI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_Toc402877056 \h </w:instrText>
            </w:r>
            <w:r w:rsidR="003B1D27" w:rsidRPr="003B1D27">
              <w:rPr>
                <w:noProof/>
                <w:webHidden/>
                <w:sz w:val="16"/>
              </w:rPr>
            </w:r>
            <w:r w:rsidR="003B1D27" w:rsidRPr="003B1D27">
              <w:rPr>
                <w:noProof/>
                <w:webHidden/>
                <w:sz w:val="16"/>
              </w:rPr>
              <w:fldChar w:fldCharType="separate"/>
            </w:r>
            <w:r w:rsidR="003B1D27">
              <w:rPr>
                <w:noProof/>
                <w:webHidden/>
                <w:sz w:val="16"/>
              </w:rPr>
              <w:t>19</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57" w:history="1">
            <w:r w:rsidR="003B1D27" w:rsidRPr="003B1D27">
              <w:rPr>
                <w:rStyle w:val="Hyperlink"/>
                <w:noProof/>
                <w:sz w:val="16"/>
              </w:rPr>
              <w:t>23.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 xml:space="preserve"> STARTINIAI MOKESČIAI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_Toc402877057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58" w:history="1">
            <w:r w:rsidR="003B1D27" w:rsidRPr="003B1D27">
              <w:rPr>
                <w:rStyle w:val="Hyperlink"/>
                <w:noProof/>
                <w:sz w:val="16"/>
              </w:rPr>
              <w:t>23.1.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PARAIŠKOS PRIĖMIMAS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_Toc402877058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59" w:history="1">
            <w:r w:rsidR="003B1D27" w:rsidRPr="003B1D27">
              <w:rPr>
                <w:rStyle w:val="Hyperlink"/>
                <w:noProof/>
                <w:sz w:val="16"/>
              </w:rPr>
              <w:t>23.2.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STARTINIO MOKESČIO GRĄŽINIMAS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_Toc402877059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60" w:history="1">
            <w:r w:rsidR="003B1D27" w:rsidRPr="003B1D27">
              <w:rPr>
                <w:rStyle w:val="Hyperlink"/>
                <w:noProof/>
                <w:sz w:val="16"/>
              </w:rPr>
              <w:t>23.3.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DALINIS STARTINIO MOKESČIO GRĄŽINIMAS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_Toc402877060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61" w:history="1">
            <w:r w:rsidR="003B1D27" w:rsidRPr="003B1D27">
              <w:rPr>
                <w:rStyle w:val="Hyperlink"/>
                <w:noProof/>
                <w:sz w:val="16"/>
              </w:rPr>
              <w:t>24.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KLASĖS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_Toc402877061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62" w:history="1">
            <w:r w:rsidR="003B1D27" w:rsidRPr="003B1D27">
              <w:rPr>
                <w:rStyle w:val="Hyperlink"/>
                <w:noProof/>
                <w:sz w:val="16"/>
              </w:rPr>
              <w:t>24.1.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AUTOMOBILIO KLASĖS KEITIMAS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_Toc402877062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63" w:history="1">
            <w:r w:rsidR="003B1D27" w:rsidRPr="003B1D27">
              <w:rPr>
                <w:rStyle w:val="Hyperlink"/>
                <w:noProof/>
                <w:sz w:val="16"/>
              </w:rPr>
              <w:t>SUSIPAŽINIMAS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_Toc402877063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64" w:history="1">
            <w:r w:rsidR="003B1D27" w:rsidRPr="003B1D27">
              <w:rPr>
                <w:rStyle w:val="Hyperlink"/>
                <w:noProof/>
                <w:sz w:val="16"/>
              </w:rPr>
              <w:t>25.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SUSIPAŽINIMAS SU TRASA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_Toc402877064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65" w:history="1">
            <w:r w:rsidR="003B1D27" w:rsidRPr="003B1D27">
              <w:rPr>
                <w:rStyle w:val="Hyperlink"/>
                <w:noProof/>
                <w:sz w:val="16"/>
              </w:rPr>
              <w:t>25.1.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SUSIPAŽINIMO AUTOMOBILIAI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_Toc402877065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66" w:history="1">
            <w:r w:rsidR="003B1D27" w:rsidRPr="003B1D27">
              <w:rPr>
                <w:rStyle w:val="Hyperlink"/>
                <w:noProof/>
                <w:sz w:val="16"/>
              </w:rPr>
              <w:t>25.2.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SUSIPAŽINIMO SU TRASA AUTOMOBILIŲ PADANGOS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_Toc402877066 \h </w:instrText>
            </w:r>
            <w:r w:rsidR="003B1D27" w:rsidRPr="003B1D27">
              <w:rPr>
                <w:noProof/>
                <w:webHidden/>
                <w:sz w:val="16"/>
              </w:rPr>
            </w:r>
            <w:r w:rsidR="003B1D27" w:rsidRPr="003B1D27">
              <w:rPr>
                <w:noProof/>
                <w:webHidden/>
                <w:sz w:val="16"/>
              </w:rPr>
              <w:fldChar w:fldCharType="separate"/>
            </w:r>
            <w:r w:rsidR="003B1D27">
              <w:rPr>
                <w:noProof/>
                <w:webHidden/>
                <w:sz w:val="16"/>
              </w:rPr>
              <w:t>20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67" w:history="1">
            <w:r w:rsidR="003B1D27" w:rsidRPr="003B1D27">
              <w:rPr>
                <w:rStyle w:val="Hyperlink"/>
                <w:noProof/>
                <w:sz w:val="16"/>
              </w:rPr>
              <w:t>25.3.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SUSIPAŽINIMO SU TRASA  APRIBOJIMAI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_Toc402877067 \h </w:instrText>
            </w:r>
            <w:r w:rsidR="003B1D27" w:rsidRPr="003B1D27">
              <w:rPr>
                <w:noProof/>
                <w:webHidden/>
                <w:sz w:val="16"/>
              </w:rPr>
            </w:r>
            <w:r w:rsidR="003B1D27" w:rsidRPr="003B1D27">
              <w:rPr>
                <w:noProof/>
                <w:webHidden/>
                <w:sz w:val="16"/>
              </w:rPr>
              <w:fldChar w:fldCharType="separate"/>
            </w:r>
            <w:r w:rsidR="003B1D27">
              <w:rPr>
                <w:noProof/>
                <w:webHidden/>
                <w:sz w:val="16"/>
              </w:rPr>
              <w:t>21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68" w:history="1">
            <w:r w:rsidR="003B1D27" w:rsidRPr="003B1D27">
              <w:rPr>
                <w:rStyle w:val="Hyperlink"/>
                <w:noProof/>
                <w:sz w:val="16"/>
              </w:rPr>
              <w:t>25.4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SUSIPAŽINIMO VYKDYMAS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_Toc402877068 \h </w:instrText>
            </w:r>
            <w:r w:rsidR="003B1D27" w:rsidRPr="003B1D27">
              <w:rPr>
                <w:noProof/>
                <w:webHidden/>
                <w:sz w:val="16"/>
              </w:rPr>
            </w:r>
            <w:r w:rsidR="003B1D27" w:rsidRPr="003B1D27">
              <w:rPr>
                <w:noProof/>
                <w:webHidden/>
                <w:sz w:val="16"/>
              </w:rPr>
              <w:fldChar w:fldCharType="separate"/>
            </w:r>
            <w:r w:rsidR="003B1D27">
              <w:rPr>
                <w:noProof/>
                <w:webHidden/>
                <w:sz w:val="16"/>
              </w:rPr>
              <w:t>21</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69" w:history="1">
            <w:r w:rsidR="003B1D27" w:rsidRPr="003B1D27">
              <w:rPr>
                <w:rStyle w:val="Hyperlink"/>
                <w:noProof/>
                <w:sz w:val="16"/>
              </w:rPr>
              <w:t>ADMINISTRACINIS IR TECHNINIS PATIKRINIMAI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_Toc402877069 \h </w:instrText>
            </w:r>
            <w:r w:rsidR="003B1D27" w:rsidRPr="003B1D27">
              <w:rPr>
                <w:noProof/>
                <w:webHidden/>
                <w:sz w:val="16"/>
              </w:rPr>
            </w:r>
            <w:r w:rsidR="003B1D27" w:rsidRPr="003B1D27">
              <w:rPr>
                <w:noProof/>
                <w:webHidden/>
                <w:sz w:val="16"/>
              </w:rPr>
              <w:fldChar w:fldCharType="separate"/>
            </w:r>
            <w:r w:rsidR="003B1D27">
              <w:rPr>
                <w:noProof/>
                <w:webHidden/>
                <w:sz w:val="16"/>
              </w:rPr>
              <w:t>21</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70" w:history="1">
            <w:r w:rsidR="003B1D27" w:rsidRPr="003B1D27">
              <w:rPr>
                <w:rStyle w:val="Hyperlink"/>
                <w:noProof/>
                <w:sz w:val="16"/>
              </w:rPr>
              <w:t>26.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PRIEŠ STARTĄ</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_Toc402877070 \h </w:instrText>
            </w:r>
            <w:r w:rsidR="003B1D27" w:rsidRPr="003B1D27">
              <w:rPr>
                <w:noProof/>
                <w:webHidden/>
                <w:sz w:val="16"/>
              </w:rPr>
            </w:r>
            <w:r w:rsidR="003B1D27" w:rsidRPr="003B1D27">
              <w:rPr>
                <w:noProof/>
                <w:webHidden/>
                <w:sz w:val="16"/>
              </w:rPr>
              <w:fldChar w:fldCharType="separate"/>
            </w:r>
            <w:r w:rsidR="003B1D27">
              <w:rPr>
                <w:noProof/>
                <w:webHidden/>
                <w:sz w:val="16"/>
              </w:rPr>
              <w:t>21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71" w:history="1">
            <w:r w:rsidR="003B1D27" w:rsidRPr="003B1D27">
              <w:rPr>
                <w:rStyle w:val="Hyperlink"/>
                <w:noProof/>
                <w:sz w:val="16"/>
              </w:rPr>
              <w:t>26.1.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BENDRIEJI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_Toc402877071 \h </w:instrText>
            </w:r>
            <w:r w:rsidR="003B1D27" w:rsidRPr="003B1D27">
              <w:rPr>
                <w:noProof/>
                <w:webHidden/>
                <w:sz w:val="16"/>
              </w:rPr>
            </w:r>
            <w:r w:rsidR="003B1D27" w:rsidRPr="003B1D27">
              <w:rPr>
                <w:noProof/>
                <w:webHidden/>
                <w:sz w:val="16"/>
              </w:rPr>
              <w:fldChar w:fldCharType="separate"/>
            </w:r>
            <w:r w:rsidR="003B1D27">
              <w:rPr>
                <w:noProof/>
                <w:webHidden/>
                <w:sz w:val="16"/>
              </w:rPr>
              <w:t>21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72" w:history="1">
            <w:r w:rsidR="003B1D27" w:rsidRPr="003B1D27">
              <w:rPr>
                <w:rStyle w:val="Hyperlink"/>
                <w:noProof/>
                <w:sz w:val="16"/>
              </w:rPr>
              <w:t>26.2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GRAFIKAS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_Toc402877072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73" w:history="1">
            <w:r w:rsidR="003B1D27" w:rsidRPr="003B1D27">
              <w:rPr>
                <w:rStyle w:val="Hyperlink"/>
                <w:noProof/>
                <w:sz w:val="16"/>
              </w:rPr>
              <w:t>27.</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RALIO METU</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_Toc402877073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74" w:history="1">
            <w:r w:rsidR="003B1D27" w:rsidRPr="003B1D27">
              <w:rPr>
                <w:rStyle w:val="Hyperlink"/>
                <w:noProof/>
                <w:sz w:val="16"/>
              </w:rPr>
              <w:t>27.1.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PAPILDOMI PATIKRINIMAI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_Toc402877074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75" w:history="1">
            <w:r w:rsidR="003B1D27" w:rsidRPr="003B1D27">
              <w:rPr>
                <w:rStyle w:val="Hyperlink"/>
                <w:noProof/>
                <w:sz w:val="16"/>
              </w:rPr>
              <w:t>27.2.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DALYVIO ATSAKOMYBĖ</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_Toc402877075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76" w:history="1">
            <w:r w:rsidR="003B1D27" w:rsidRPr="003B1D27">
              <w:rPr>
                <w:rStyle w:val="Hyperlink"/>
                <w:noProof/>
                <w:sz w:val="16"/>
              </w:rPr>
              <w:t>28.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PATIKRINIMAI PO RALIO FINIŠO</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_Toc402877076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77" w:history="1">
            <w:r w:rsidR="003B1D27" w:rsidRPr="003B1D27">
              <w:rPr>
                <w:rStyle w:val="Hyperlink"/>
                <w:noProof/>
                <w:sz w:val="16"/>
              </w:rPr>
              <w:t>28.1.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UŽDARAS PARKAS RALIO FINIŠE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_Toc402877077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78" w:history="1">
            <w:r w:rsidR="003B1D27" w:rsidRPr="003B1D27">
              <w:rPr>
                <w:rStyle w:val="Hyperlink"/>
                <w:noProof/>
                <w:sz w:val="16"/>
              </w:rPr>
              <w:t>28.2.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AUTOMOBILIŲ PATIKRINIMAS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_Toc402877078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79" w:history="1">
            <w:r w:rsidR="003B1D27" w:rsidRPr="003B1D27">
              <w:rPr>
                <w:rStyle w:val="Hyperlink"/>
                <w:noProof/>
                <w:sz w:val="16"/>
              </w:rPr>
              <w:t>28.3.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 xml:space="preserve"> HOMOLOGACIJOS FORMA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_Toc402877079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080" w:history="1">
            <w:r w:rsidR="003B1D27" w:rsidRPr="003B1D27">
              <w:rPr>
                <w:rStyle w:val="Hyperlink"/>
                <w:noProof/>
                <w:sz w:val="16"/>
              </w:rPr>
              <w:t>TESTINIS GREIČIO RUOŽAS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_Toc402877080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081" w:history="1">
            <w:r w:rsidR="003B1D27" w:rsidRPr="003B1D27">
              <w:rPr>
                <w:rStyle w:val="Hyperlink"/>
                <w:noProof/>
                <w:sz w:val="16"/>
              </w:rPr>
              <w:t>29.</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REIKALAVIMAI TESTINIAM GREIČIO RUOŽUI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_Toc402877081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82" w:history="1">
            <w:r w:rsidR="003B1D27" w:rsidRPr="003B1D27">
              <w:rPr>
                <w:rStyle w:val="Hyperlink"/>
                <w:noProof/>
                <w:sz w:val="16"/>
              </w:rPr>
              <w:t>29.1.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BENDRIEJI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_Toc402877082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83" w:history="1">
            <w:r w:rsidR="003B1D27" w:rsidRPr="003B1D27">
              <w:rPr>
                <w:rStyle w:val="Hyperlink"/>
                <w:noProof/>
                <w:sz w:val="16"/>
              </w:rPr>
              <w:t>29.2.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TESTINIO GREIČIO RUOŽO VYKDYMAS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_Toc402877083 \h </w:instrText>
            </w:r>
            <w:r w:rsidR="003B1D27" w:rsidRPr="003B1D27">
              <w:rPr>
                <w:noProof/>
                <w:webHidden/>
                <w:sz w:val="16"/>
              </w:rPr>
            </w:r>
            <w:r w:rsidR="003B1D27" w:rsidRPr="003B1D27">
              <w:rPr>
                <w:noProof/>
                <w:webHidden/>
                <w:sz w:val="16"/>
              </w:rPr>
              <w:fldChar w:fldCharType="separate"/>
            </w:r>
            <w:r w:rsidR="003B1D27">
              <w:rPr>
                <w:noProof/>
                <w:webHidden/>
                <w:sz w:val="16"/>
              </w:rPr>
              <w:t>22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84" w:history="1">
            <w:r w:rsidR="003B1D27" w:rsidRPr="003B1D27">
              <w:rPr>
                <w:rStyle w:val="Hyperlink"/>
                <w:noProof/>
                <w:sz w:val="16"/>
              </w:rPr>
              <w:t>29.3.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SUTIKIMAS PRISIIMTI ATSAKOMYBĘ</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_Toc402877084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85" w:history="1">
            <w:r w:rsidR="003B1D27" w:rsidRPr="003B1D27">
              <w:rPr>
                <w:rStyle w:val="Hyperlink"/>
                <w:noProof/>
                <w:sz w:val="16"/>
              </w:rPr>
              <w:t>29.4.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TECHNINIAI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_Toc402877085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86" w:history="1">
            <w:r w:rsidR="003B1D27" w:rsidRPr="003B1D27">
              <w:rPr>
                <w:rStyle w:val="Hyperlink"/>
                <w:noProof/>
                <w:sz w:val="16"/>
              </w:rPr>
              <w:t>29.5.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AUTOMOBILIO GEDIMAS TESTINIO RUOŽO METU</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_Toc402877086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087" w:history="1">
            <w:r w:rsidR="003B1D27" w:rsidRPr="003B1D27">
              <w:rPr>
                <w:rStyle w:val="Hyperlink"/>
                <w:noProof/>
                <w:sz w:val="16"/>
              </w:rPr>
              <w:t>29.6.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VAIRUOTOJO IR KELEIVIO EKIPIRUOTĖ</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_Toc402877087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88" w:history="1">
            <w:r w:rsidR="003B1D27" w:rsidRPr="003B1D27">
              <w:rPr>
                <w:rStyle w:val="Hyperlink"/>
                <w:noProof/>
                <w:sz w:val="16"/>
              </w:rPr>
              <w:t>29.7. SERVISAS TESTINIO RUOŽO METU</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_Toc402877088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2"/>
            <w:tabs>
              <w:tab w:val="right" w:leader="dot" w:pos="9629"/>
            </w:tabs>
            <w:rPr>
              <w:rFonts w:asciiTheme="minorHAnsi" w:eastAsiaTheme="minorEastAsia" w:hAnsiTheme="minorHAnsi" w:cstheme="minorBidi"/>
              <w:noProof/>
              <w:sz w:val="16"/>
              <w:szCs w:val="22"/>
              <w:lang w:eastAsia="lt-LT"/>
            </w:rPr>
          </w:pPr>
          <w:hyperlink w:anchor="_Toc402877089" w:history="1">
            <w:r w:rsidR="003B1D27" w:rsidRPr="003B1D27">
              <w:rPr>
                <w:rStyle w:val="Hyperlink"/>
                <w:noProof/>
                <w:sz w:val="16"/>
              </w:rPr>
              <w:t>30. LAISVOS TRENIRUOTĖS/KVALIFIKACIJA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_Toc402877089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0" w:history="1">
            <w:r w:rsidR="003B1D27" w:rsidRPr="003B1D27">
              <w:rPr>
                <w:rStyle w:val="Hyperlink"/>
                <w:noProof/>
                <w:sz w:val="16"/>
              </w:rPr>
              <w:t>30.1. BENDROS NUOSTATOS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_Toc402877090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1" w:history="1">
            <w:r w:rsidR="003B1D27" w:rsidRPr="003B1D27">
              <w:rPr>
                <w:rStyle w:val="Hyperlink"/>
                <w:noProof/>
                <w:sz w:val="16"/>
              </w:rPr>
              <w:t>30.2. LAISVŲ TRENIRUOČIŲ VYKDYMAS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_Toc402877091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2" w:history="1">
            <w:r w:rsidR="003B1D27" w:rsidRPr="003B1D27">
              <w:rPr>
                <w:rStyle w:val="Hyperlink"/>
                <w:noProof/>
                <w:sz w:val="16"/>
              </w:rPr>
              <w:t>30.3. GEDIMAI IR AVARIJOS LAISVŲJŲ TRENIRUOČIŲ METU</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_Toc402877092 \h </w:instrText>
            </w:r>
            <w:r w:rsidR="003B1D27" w:rsidRPr="003B1D27">
              <w:rPr>
                <w:noProof/>
                <w:webHidden/>
                <w:sz w:val="16"/>
              </w:rPr>
            </w:r>
            <w:r w:rsidR="003B1D27" w:rsidRPr="003B1D27">
              <w:rPr>
                <w:noProof/>
                <w:webHidden/>
                <w:sz w:val="16"/>
              </w:rPr>
              <w:fldChar w:fldCharType="separate"/>
            </w:r>
            <w:r w:rsidR="003B1D27">
              <w:rPr>
                <w:noProof/>
                <w:webHidden/>
                <w:sz w:val="16"/>
              </w:rPr>
              <w:t>23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3" w:history="1">
            <w:r w:rsidR="003B1D27" w:rsidRPr="003B1D27">
              <w:rPr>
                <w:rStyle w:val="Hyperlink"/>
                <w:noProof/>
                <w:sz w:val="16"/>
              </w:rPr>
              <w:t>30.4. SUTIKIMAS PRISIIMTI ATSAKOMYBĘ</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_Toc402877093 \h </w:instrText>
            </w:r>
            <w:r w:rsidR="003B1D27" w:rsidRPr="003B1D27">
              <w:rPr>
                <w:noProof/>
                <w:webHidden/>
                <w:sz w:val="16"/>
              </w:rPr>
            </w:r>
            <w:r w:rsidR="003B1D27" w:rsidRPr="003B1D27">
              <w:rPr>
                <w:noProof/>
                <w:webHidden/>
                <w:sz w:val="16"/>
              </w:rPr>
              <w:fldChar w:fldCharType="separate"/>
            </w:r>
            <w:r w:rsidR="003B1D27">
              <w:rPr>
                <w:noProof/>
                <w:webHidden/>
                <w:sz w:val="16"/>
              </w:rPr>
              <w:t>24</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4" w:history="1">
            <w:r w:rsidR="003B1D27" w:rsidRPr="003B1D27">
              <w:rPr>
                <w:rStyle w:val="Hyperlink"/>
                <w:noProof/>
                <w:sz w:val="16"/>
              </w:rPr>
              <w:t>30.5. KVALIFIKACIJOS VYKDYMAS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_Toc402877094 \h </w:instrText>
            </w:r>
            <w:r w:rsidR="003B1D27" w:rsidRPr="003B1D27">
              <w:rPr>
                <w:noProof/>
                <w:webHidden/>
                <w:sz w:val="16"/>
              </w:rPr>
            </w:r>
            <w:r w:rsidR="003B1D27" w:rsidRPr="003B1D27">
              <w:rPr>
                <w:noProof/>
                <w:webHidden/>
                <w:sz w:val="16"/>
              </w:rPr>
              <w:fldChar w:fldCharType="separate"/>
            </w:r>
            <w:r w:rsidR="003B1D27">
              <w:rPr>
                <w:noProof/>
                <w:webHidden/>
                <w:sz w:val="16"/>
              </w:rPr>
              <w:t>24</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5" w:history="1">
            <w:r w:rsidR="003B1D27" w:rsidRPr="003B1D27">
              <w:rPr>
                <w:rStyle w:val="Hyperlink"/>
                <w:noProof/>
                <w:sz w:val="16"/>
              </w:rPr>
              <w:t>30.6. GEDIMAI IR AVARIJOS KVALIFIKACIJOS METU</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_Toc402877095 \h </w:instrText>
            </w:r>
            <w:r w:rsidR="003B1D27" w:rsidRPr="003B1D27">
              <w:rPr>
                <w:noProof/>
                <w:webHidden/>
                <w:sz w:val="16"/>
              </w:rPr>
            </w:r>
            <w:r w:rsidR="003B1D27" w:rsidRPr="003B1D27">
              <w:rPr>
                <w:noProof/>
                <w:webHidden/>
                <w:sz w:val="16"/>
              </w:rPr>
              <w:fldChar w:fldCharType="separate"/>
            </w:r>
            <w:r w:rsidR="003B1D27">
              <w:rPr>
                <w:noProof/>
                <w:webHidden/>
                <w:sz w:val="16"/>
              </w:rPr>
              <w:t>24</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6" w:history="1">
            <w:r w:rsidR="003B1D27" w:rsidRPr="003B1D27">
              <w:rPr>
                <w:rStyle w:val="Hyperlink"/>
                <w:noProof/>
                <w:sz w:val="16"/>
              </w:rPr>
              <w:t>30.7. UŽDARAS PARKAS PO KVALIFIKACIJOS GR</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_Toc402877096 \h </w:instrText>
            </w:r>
            <w:r w:rsidR="003B1D27" w:rsidRPr="003B1D27">
              <w:rPr>
                <w:noProof/>
                <w:webHidden/>
                <w:sz w:val="16"/>
              </w:rPr>
            </w:r>
            <w:r w:rsidR="003B1D27" w:rsidRPr="003B1D27">
              <w:rPr>
                <w:noProof/>
                <w:webHidden/>
                <w:sz w:val="16"/>
              </w:rPr>
              <w:fldChar w:fldCharType="separate"/>
            </w:r>
            <w:r w:rsidR="003B1D27">
              <w:rPr>
                <w:noProof/>
                <w:webHidden/>
                <w:sz w:val="16"/>
              </w:rPr>
              <w:t>24</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7" w:history="1">
            <w:r w:rsidR="003B1D27" w:rsidRPr="003B1D27">
              <w:rPr>
                <w:rStyle w:val="Hyperlink"/>
                <w:noProof/>
                <w:sz w:val="16"/>
              </w:rPr>
              <w:t>30.8. STARTO POZICIJŲ PRISKYRIMAS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_Toc402877097 \h </w:instrText>
            </w:r>
            <w:r w:rsidR="003B1D27" w:rsidRPr="003B1D27">
              <w:rPr>
                <w:noProof/>
                <w:webHidden/>
                <w:sz w:val="16"/>
              </w:rPr>
            </w:r>
            <w:r w:rsidR="003B1D27" w:rsidRPr="003B1D27">
              <w:rPr>
                <w:noProof/>
                <w:webHidden/>
                <w:sz w:val="16"/>
              </w:rPr>
              <w:fldChar w:fldCharType="separate"/>
            </w:r>
            <w:r w:rsidR="003B1D27">
              <w:rPr>
                <w:noProof/>
                <w:webHidden/>
                <w:sz w:val="16"/>
              </w:rPr>
              <w:t>24</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8" w:history="1">
            <w:r w:rsidR="003B1D27" w:rsidRPr="003B1D27">
              <w:rPr>
                <w:rStyle w:val="Hyperlink"/>
                <w:noProof/>
                <w:sz w:val="16"/>
              </w:rPr>
              <w:t>30.9 VĖLAVIMAS AR ANKSTESNIS ATVYKIMAS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_Toc402877098 \h </w:instrText>
            </w:r>
            <w:r w:rsidR="003B1D27" w:rsidRPr="003B1D27">
              <w:rPr>
                <w:noProof/>
                <w:webHidden/>
                <w:sz w:val="16"/>
              </w:rPr>
            </w:r>
            <w:r w:rsidR="003B1D27" w:rsidRPr="003B1D27">
              <w:rPr>
                <w:noProof/>
                <w:webHidden/>
                <w:sz w:val="16"/>
              </w:rPr>
              <w:fldChar w:fldCharType="separate"/>
            </w:r>
            <w:r w:rsidR="003B1D27">
              <w:rPr>
                <w:noProof/>
                <w:webHidden/>
                <w:sz w:val="16"/>
              </w:rPr>
              <w:t>24</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099" w:history="1">
            <w:r w:rsidR="003B1D27" w:rsidRPr="003B1D27">
              <w:rPr>
                <w:rStyle w:val="Hyperlink"/>
                <w:noProof/>
                <w:sz w:val="16"/>
              </w:rPr>
              <w:t>30.10 FALŠ STARTAS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_Toc402877099 \h </w:instrText>
            </w:r>
            <w:r w:rsidR="003B1D27" w:rsidRPr="003B1D27">
              <w:rPr>
                <w:noProof/>
                <w:webHidden/>
                <w:sz w:val="16"/>
              </w:rPr>
            </w:r>
            <w:r w:rsidR="003B1D27" w:rsidRPr="003B1D27">
              <w:rPr>
                <w:noProof/>
                <w:webHidden/>
                <w:sz w:val="16"/>
              </w:rPr>
              <w:fldChar w:fldCharType="separate"/>
            </w:r>
            <w:r w:rsidR="003B1D27">
              <w:rPr>
                <w:noProof/>
                <w:webHidden/>
                <w:sz w:val="16"/>
              </w:rPr>
              <w:t>24</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00" w:history="1">
            <w:r w:rsidR="003B1D27" w:rsidRPr="003B1D27">
              <w:rPr>
                <w:rStyle w:val="Hyperlink"/>
                <w:noProof/>
                <w:sz w:val="16"/>
              </w:rPr>
              <w:t>30.11. SERVISAS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_Toc402877100 \h </w:instrText>
            </w:r>
            <w:r w:rsidR="003B1D27" w:rsidRPr="003B1D27">
              <w:rPr>
                <w:noProof/>
                <w:webHidden/>
                <w:sz w:val="16"/>
              </w:rPr>
            </w:r>
            <w:r w:rsidR="003B1D27" w:rsidRPr="003B1D27">
              <w:rPr>
                <w:noProof/>
                <w:webHidden/>
                <w:sz w:val="16"/>
              </w:rPr>
              <w:fldChar w:fldCharType="separate"/>
            </w:r>
            <w:r w:rsidR="003B1D27">
              <w:rPr>
                <w:noProof/>
                <w:webHidden/>
                <w:sz w:val="16"/>
              </w:rPr>
              <w:t>24</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101" w:history="1">
            <w:r w:rsidR="003B1D27" w:rsidRPr="003B1D27">
              <w:rPr>
                <w:rStyle w:val="Hyperlink"/>
                <w:noProof/>
                <w:sz w:val="16"/>
              </w:rPr>
              <w:t>KONTROLĖS PUNKTAI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_Toc402877101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02" w:history="1">
            <w:r w:rsidR="003B1D27" w:rsidRPr="003B1D27">
              <w:rPr>
                <w:rStyle w:val="Hyperlink"/>
                <w:noProof/>
                <w:sz w:val="16"/>
              </w:rPr>
              <w:t>31.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 xml:space="preserve"> BENDRIEJI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_Toc402877102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03" w:history="1">
            <w:r w:rsidR="003B1D27" w:rsidRPr="003B1D27">
              <w:rPr>
                <w:rStyle w:val="Hyperlink"/>
                <w:noProof/>
                <w:sz w:val="16"/>
              </w:rPr>
              <w:t>31.1.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KONTROLĖS PUNKTŲ ŽENKLINIMAS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_Toc402877103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04" w:history="1">
            <w:r w:rsidR="003B1D27" w:rsidRPr="003B1D27">
              <w:rPr>
                <w:rStyle w:val="Hyperlink"/>
                <w:noProof/>
                <w:sz w:val="16"/>
              </w:rPr>
              <w:t>31.2.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APSAUGINĖS UŽTVAROS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_Toc402877104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05" w:history="1">
            <w:r w:rsidR="003B1D27" w:rsidRPr="003B1D27">
              <w:rPr>
                <w:rStyle w:val="Hyperlink"/>
                <w:noProof/>
                <w:sz w:val="16"/>
              </w:rPr>
              <w:t>31.3.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SUSTOJIMO LAIKAS KONTROLĖS ZONOSE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_Toc402877105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06" w:history="1">
            <w:r w:rsidR="003B1D27" w:rsidRPr="003B1D27">
              <w:rPr>
                <w:rStyle w:val="Hyperlink"/>
                <w:noProof/>
                <w:sz w:val="16"/>
              </w:rPr>
              <w:t>31.4.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PASIRENGIMAS DARBUI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_Toc402877106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07" w:history="1">
            <w:r w:rsidR="003B1D27" w:rsidRPr="003B1D27">
              <w:rPr>
                <w:rStyle w:val="Hyperlink"/>
                <w:noProof/>
                <w:sz w:val="16"/>
              </w:rPr>
              <w:t>31.5.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KONTROLĖS PUNKTŲ SEKA IR KRYPTIS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_Toc402877107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08" w:history="1">
            <w:r w:rsidR="003B1D27" w:rsidRPr="003B1D27">
              <w:rPr>
                <w:rStyle w:val="Hyperlink"/>
                <w:noProof/>
                <w:sz w:val="16"/>
              </w:rPr>
              <w:t>31.6.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TEISĖJŲ NURODYMAI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_Toc402877108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09" w:history="1">
            <w:r w:rsidR="003B1D27" w:rsidRPr="003B1D27">
              <w:rPr>
                <w:rStyle w:val="Hyperlink"/>
                <w:noProof/>
                <w:sz w:val="16"/>
              </w:rPr>
              <w:t>31.7.</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ŽINIASKLAIDOS ZONOS (KAI NAUDOJAMOS)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_Toc402877109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10" w:history="1">
            <w:r w:rsidR="003B1D27" w:rsidRPr="003B1D27">
              <w:rPr>
                <w:rStyle w:val="Hyperlink"/>
                <w:noProof/>
                <w:sz w:val="16"/>
              </w:rPr>
              <w:t>31.8.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SALONO VIDEO KAMEROS DUOMENŲ NUSKAITYMO IR KAMEROS APTARNAVIMO PUNKTAI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_Toc402877110 \h </w:instrText>
            </w:r>
            <w:r w:rsidR="003B1D27" w:rsidRPr="003B1D27">
              <w:rPr>
                <w:noProof/>
                <w:webHidden/>
                <w:sz w:val="16"/>
              </w:rPr>
            </w:r>
            <w:r w:rsidR="003B1D27" w:rsidRPr="003B1D27">
              <w:rPr>
                <w:noProof/>
                <w:webHidden/>
                <w:sz w:val="16"/>
              </w:rPr>
              <w:fldChar w:fldCharType="separate"/>
            </w:r>
            <w:r w:rsidR="003B1D27">
              <w:rPr>
                <w:noProof/>
                <w:webHidden/>
                <w:sz w:val="16"/>
              </w:rPr>
              <w:t>25</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11" w:history="1">
            <w:r w:rsidR="003B1D27" w:rsidRPr="003B1D27">
              <w:rPr>
                <w:rStyle w:val="Hyperlink"/>
                <w:noProof/>
                <w:sz w:val="16"/>
              </w:rPr>
              <w:t>32.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PRAVAŽIAVIMO KONTROLĖ</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_Toc402877111 \h </w:instrText>
            </w:r>
            <w:r w:rsidR="003B1D27" w:rsidRPr="003B1D27">
              <w:rPr>
                <w:noProof/>
                <w:webHidden/>
                <w:sz w:val="16"/>
              </w:rPr>
            </w:r>
            <w:r w:rsidR="003B1D27" w:rsidRPr="003B1D27">
              <w:rPr>
                <w:noProof/>
                <w:webHidden/>
                <w:sz w:val="16"/>
              </w:rPr>
              <w:fldChar w:fldCharType="separate"/>
            </w:r>
            <w:r w:rsidR="003B1D27">
              <w:rPr>
                <w:noProof/>
                <w:webHidden/>
                <w:sz w:val="16"/>
              </w:rPr>
              <w:t>26</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12" w:history="1">
            <w:r w:rsidR="003B1D27" w:rsidRPr="003B1D27">
              <w:rPr>
                <w:rStyle w:val="Hyperlink"/>
                <w:noProof/>
                <w:sz w:val="16"/>
              </w:rPr>
              <w:t>33.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LAIKO KONTROLĖ</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_Toc402877112 \h </w:instrText>
            </w:r>
            <w:r w:rsidR="003B1D27" w:rsidRPr="003B1D27">
              <w:rPr>
                <w:noProof/>
                <w:webHidden/>
                <w:sz w:val="16"/>
              </w:rPr>
            </w:r>
            <w:r w:rsidR="003B1D27" w:rsidRPr="003B1D27">
              <w:rPr>
                <w:noProof/>
                <w:webHidden/>
                <w:sz w:val="16"/>
              </w:rPr>
              <w:fldChar w:fldCharType="separate"/>
            </w:r>
            <w:r w:rsidR="003B1D27">
              <w:rPr>
                <w:noProof/>
                <w:webHidden/>
                <w:sz w:val="16"/>
              </w:rPr>
              <w:t>26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13" w:history="1">
            <w:r w:rsidR="003B1D27" w:rsidRPr="003B1D27">
              <w:rPr>
                <w:rStyle w:val="Hyperlink"/>
                <w:noProof/>
                <w:sz w:val="16"/>
              </w:rPr>
              <w:t>33.1.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PROCESAS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_Toc402877113 \h </w:instrText>
            </w:r>
            <w:r w:rsidR="003B1D27" w:rsidRPr="003B1D27">
              <w:rPr>
                <w:noProof/>
                <w:webHidden/>
                <w:sz w:val="16"/>
              </w:rPr>
            </w:r>
            <w:r w:rsidR="003B1D27" w:rsidRPr="003B1D27">
              <w:rPr>
                <w:noProof/>
                <w:webHidden/>
                <w:sz w:val="16"/>
              </w:rPr>
              <w:fldChar w:fldCharType="separate"/>
            </w:r>
            <w:r w:rsidR="003B1D27">
              <w:rPr>
                <w:noProof/>
                <w:webHidden/>
                <w:sz w:val="16"/>
              </w:rPr>
              <w:t>26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14" w:history="1">
            <w:r w:rsidR="003B1D27" w:rsidRPr="003B1D27">
              <w:rPr>
                <w:rStyle w:val="Hyperlink"/>
                <w:noProof/>
                <w:sz w:val="16"/>
              </w:rPr>
              <w:t>33.2.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ATSIŽYMĖJIMO TVARKA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_Toc402877114 \h </w:instrText>
            </w:r>
            <w:r w:rsidR="003B1D27" w:rsidRPr="003B1D27">
              <w:rPr>
                <w:noProof/>
                <w:webHidden/>
                <w:sz w:val="16"/>
              </w:rPr>
            </w:r>
            <w:r w:rsidR="003B1D27" w:rsidRPr="003B1D27">
              <w:rPr>
                <w:noProof/>
                <w:webHidden/>
                <w:sz w:val="16"/>
              </w:rPr>
              <w:fldChar w:fldCharType="separate"/>
            </w:r>
            <w:r w:rsidR="003B1D27">
              <w:rPr>
                <w:noProof/>
                <w:webHidden/>
                <w:sz w:val="16"/>
              </w:rPr>
              <w:t>26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15" w:history="1">
            <w:r w:rsidR="003B1D27" w:rsidRPr="003B1D27">
              <w:rPr>
                <w:rStyle w:val="Hyperlink"/>
                <w:noProof/>
                <w:sz w:val="16"/>
              </w:rPr>
              <w:t>33.3.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GREIČIO RUOŽAS PO LAIKO KONTROLĖS PUNKTO</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_Toc402877115 \h </w:instrText>
            </w:r>
            <w:r w:rsidR="003B1D27" w:rsidRPr="003B1D27">
              <w:rPr>
                <w:noProof/>
                <w:webHidden/>
                <w:sz w:val="16"/>
              </w:rPr>
            </w:r>
            <w:r w:rsidR="003B1D27" w:rsidRPr="003B1D27">
              <w:rPr>
                <w:noProof/>
                <w:webHidden/>
                <w:sz w:val="16"/>
              </w:rPr>
              <w:fldChar w:fldCharType="separate"/>
            </w:r>
            <w:r w:rsidR="003B1D27">
              <w:rPr>
                <w:noProof/>
                <w:webHidden/>
                <w:sz w:val="16"/>
              </w:rPr>
              <w:t>26</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16" w:history="1">
            <w:r w:rsidR="003B1D27" w:rsidRPr="003B1D27">
              <w:rPr>
                <w:rStyle w:val="Hyperlink"/>
                <w:noProof/>
                <w:sz w:val="16"/>
              </w:rPr>
              <w:t>34.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VĖLAVIMAS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_Toc402877116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17" w:history="1">
            <w:r w:rsidR="003B1D27" w:rsidRPr="003B1D27">
              <w:rPr>
                <w:rStyle w:val="Hyperlink"/>
                <w:noProof/>
                <w:sz w:val="16"/>
              </w:rPr>
              <w:t>34.1.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MAKSIMALUS VĖLAVIMO LAIKAS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_Toc402877117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18" w:history="1">
            <w:r w:rsidR="003B1D27" w:rsidRPr="003B1D27">
              <w:rPr>
                <w:rStyle w:val="Hyperlink"/>
                <w:noProof/>
                <w:sz w:val="16"/>
              </w:rPr>
              <w:t>34.2.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ANKSTYVAS ATVYKIMAS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_Toc402877118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19" w:history="1">
            <w:r w:rsidR="003B1D27" w:rsidRPr="003B1D27">
              <w:rPr>
                <w:rStyle w:val="Hyperlink"/>
                <w:noProof/>
                <w:sz w:val="16"/>
              </w:rPr>
              <w:t>34.3.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PRANEŠIMAS APIE PAŠALINIMĄ</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_Toc402877119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20" w:history="1">
            <w:r w:rsidR="003B1D27" w:rsidRPr="003B1D27">
              <w:rPr>
                <w:rStyle w:val="Hyperlink"/>
                <w:noProof/>
                <w:sz w:val="16"/>
              </w:rPr>
              <w:t>35.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PERGRUPAVIMAS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_Toc402877120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21" w:history="1">
            <w:r w:rsidR="003B1D27" w:rsidRPr="003B1D27">
              <w:rPr>
                <w:rStyle w:val="Hyperlink"/>
                <w:noProof/>
                <w:sz w:val="16"/>
              </w:rPr>
              <w:t>35.1.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PERGRUPAVIMO PROCEDŪRA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_Toc402877121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22" w:history="1">
            <w:r w:rsidR="003B1D27" w:rsidRPr="003B1D27">
              <w:rPr>
                <w:rStyle w:val="Hyperlink"/>
                <w:noProof/>
                <w:sz w:val="16"/>
              </w:rPr>
              <w:t>35.2.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IŠVAŽIAVIMAS IŠ PERGRUPAVIMO ZONOS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_Toc402877122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123" w:history="1">
            <w:r w:rsidR="003B1D27" w:rsidRPr="003B1D27">
              <w:rPr>
                <w:rStyle w:val="Hyperlink"/>
                <w:noProof/>
                <w:sz w:val="16"/>
              </w:rPr>
              <w:t>GREITUMINIAI RUOŽAI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_Toc402877123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24" w:history="1">
            <w:r w:rsidR="003B1D27" w:rsidRPr="003B1D27">
              <w:rPr>
                <w:rStyle w:val="Hyperlink"/>
                <w:noProof/>
                <w:sz w:val="16"/>
              </w:rPr>
              <w:t>36.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BENDRIEJI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_Toc402877124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25" w:history="1">
            <w:r w:rsidR="003B1D27" w:rsidRPr="003B1D27">
              <w:rPr>
                <w:rStyle w:val="Hyperlink"/>
                <w:noProof/>
                <w:sz w:val="16"/>
              </w:rPr>
              <w:t>36.1.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LAIKO FIKSAVIMAS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_Toc402877125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26" w:history="1">
            <w:r w:rsidR="003B1D27" w:rsidRPr="003B1D27">
              <w:rPr>
                <w:rStyle w:val="Hyperlink"/>
                <w:noProof/>
                <w:sz w:val="16"/>
              </w:rPr>
              <w:t>37.</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GREIČIO RUOŽO STARTAS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_Toc402877126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27" w:history="1">
            <w:r w:rsidR="003B1D27" w:rsidRPr="003B1D27">
              <w:rPr>
                <w:rStyle w:val="Hyperlink"/>
                <w:noProof/>
                <w:sz w:val="16"/>
              </w:rPr>
              <w:t>37.1.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STARTO VIETA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_Toc402877127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28" w:history="1">
            <w:r w:rsidR="003B1D27" w:rsidRPr="003B1D27">
              <w:rPr>
                <w:rStyle w:val="Hyperlink"/>
                <w:noProof/>
                <w:sz w:val="16"/>
              </w:rPr>
              <w:t>37.2.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STARTO PROCEDŪRA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_Toc402877128 \h </w:instrText>
            </w:r>
            <w:r w:rsidR="003B1D27" w:rsidRPr="003B1D27">
              <w:rPr>
                <w:noProof/>
                <w:webHidden/>
                <w:sz w:val="16"/>
              </w:rPr>
            </w:r>
            <w:r w:rsidR="003B1D27" w:rsidRPr="003B1D27">
              <w:rPr>
                <w:noProof/>
                <w:webHidden/>
                <w:sz w:val="16"/>
              </w:rPr>
              <w:fldChar w:fldCharType="separate"/>
            </w:r>
            <w:r w:rsidR="003B1D27">
              <w:rPr>
                <w:noProof/>
                <w:webHidden/>
                <w:sz w:val="16"/>
              </w:rPr>
              <w:t>27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29" w:history="1">
            <w:r w:rsidR="003B1D27" w:rsidRPr="003B1D27">
              <w:rPr>
                <w:rStyle w:val="Hyperlink"/>
                <w:noProof/>
                <w:sz w:val="16"/>
              </w:rPr>
              <w:t>37.3.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RANKINĖ STARTO PROCEDŪRA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_Toc402877129 \h </w:instrText>
            </w:r>
            <w:r w:rsidR="003B1D27" w:rsidRPr="003B1D27">
              <w:rPr>
                <w:noProof/>
                <w:webHidden/>
                <w:sz w:val="16"/>
              </w:rPr>
            </w:r>
            <w:r w:rsidR="003B1D27" w:rsidRPr="003B1D27">
              <w:rPr>
                <w:noProof/>
                <w:webHidden/>
                <w:sz w:val="16"/>
              </w:rPr>
              <w:fldChar w:fldCharType="separate"/>
            </w:r>
            <w:r w:rsidR="003B1D27">
              <w:rPr>
                <w:noProof/>
                <w:webHidden/>
                <w:sz w:val="16"/>
              </w:rPr>
              <w:t>28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30" w:history="1">
            <w:r w:rsidR="003B1D27" w:rsidRPr="003B1D27">
              <w:rPr>
                <w:rStyle w:val="Hyperlink"/>
                <w:noProof/>
                <w:sz w:val="16"/>
              </w:rPr>
              <w:t>37.4.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DĖL EKIPAŽO KALTĖS ATIDĖTAS STARTAS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_Toc402877130 \h </w:instrText>
            </w:r>
            <w:r w:rsidR="003B1D27" w:rsidRPr="003B1D27">
              <w:rPr>
                <w:noProof/>
                <w:webHidden/>
                <w:sz w:val="16"/>
              </w:rPr>
            </w:r>
            <w:r w:rsidR="003B1D27" w:rsidRPr="003B1D27">
              <w:rPr>
                <w:noProof/>
                <w:webHidden/>
                <w:sz w:val="16"/>
              </w:rPr>
              <w:fldChar w:fldCharType="separate"/>
            </w:r>
            <w:r w:rsidR="003B1D27">
              <w:rPr>
                <w:noProof/>
                <w:webHidden/>
                <w:sz w:val="16"/>
              </w:rPr>
              <w:t>28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31" w:history="1">
            <w:r w:rsidR="003B1D27" w:rsidRPr="003B1D27">
              <w:rPr>
                <w:rStyle w:val="Hyperlink"/>
                <w:noProof/>
                <w:sz w:val="16"/>
              </w:rPr>
              <w:t>37.5.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GREIČIO RUOŽO STARTO ATIDĖJIMAS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_Toc402877131 \h </w:instrText>
            </w:r>
            <w:r w:rsidR="003B1D27" w:rsidRPr="003B1D27">
              <w:rPr>
                <w:noProof/>
                <w:webHidden/>
                <w:sz w:val="16"/>
              </w:rPr>
            </w:r>
            <w:r w:rsidR="003B1D27" w:rsidRPr="003B1D27">
              <w:rPr>
                <w:noProof/>
                <w:webHidden/>
                <w:sz w:val="16"/>
              </w:rPr>
              <w:fldChar w:fldCharType="separate"/>
            </w:r>
            <w:r w:rsidR="003B1D27">
              <w:rPr>
                <w:noProof/>
                <w:webHidden/>
                <w:sz w:val="16"/>
              </w:rPr>
              <w:t>28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32" w:history="1">
            <w:r w:rsidR="003B1D27" w:rsidRPr="003B1D27">
              <w:rPr>
                <w:rStyle w:val="Hyperlink"/>
                <w:noProof/>
                <w:sz w:val="16"/>
              </w:rPr>
              <w:t>37.6.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FALŠSTARTAS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_Toc402877132 \h </w:instrText>
            </w:r>
            <w:r w:rsidR="003B1D27" w:rsidRPr="003B1D27">
              <w:rPr>
                <w:noProof/>
                <w:webHidden/>
                <w:sz w:val="16"/>
              </w:rPr>
            </w:r>
            <w:r w:rsidR="003B1D27" w:rsidRPr="003B1D27">
              <w:rPr>
                <w:noProof/>
                <w:webHidden/>
                <w:sz w:val="16"/>
              </w:rPr>
              <w:fldChar w:fldCharType="separate"/>
            </w:r>
            <w:r w:rsidR="003B1D27">
              <w:rPr>
                <w:noProof/>
                <w:webHidden/>
                <w:sz w:val="16"/>
              </w:rPr>
              <w:t>28</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33" w:history="1">
            <w:r w:rsidR="003B1D27" w:rsidRPr="003B1D27">
              <w:rPr>
                <w:rStyle w:val="Hyperlink"/>
                <w:noProof/>
                <w:sz w:val="16"/>
              </w:rPr>
              <w:t>38.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GREIČIO RUOŽO FINIŠAS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_Toc402877133 \h </w:instrText>
            </w:r>
            <w:r w:rsidR="003B1D27" w:rsidRPr="003B1D27">
              <w:rPr>
                <w:noProof/>
                <w:webHidden/>
                <w:sz w:val="16"/>
              </w:rPr>
            </w:r>
            <w:r w:rsidR="003B1D27" w:rsidRPr="003B1D27">
              <w:rPr>
                <w:noProof/>
                <w:webHidden/>
                <w:sz w:val="16"/>
              </w:rPr>
              <w:fldChar w:fldCharType="separate"/>
            </w:r>
            <w:r w:rsidR="003B1D27">
              <w:rPr>
                <w:noProof/>
                <w:webHidden/>
                <w:sz w:val="16"/>
              </w:rPr>
              <w:t>28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34" w:history="1">
            <w:r w:rsidR="003B1D27" w:rsidRPr="003B1D27">
              <w:rPr>
                <w:rStyle w:val="Hyperlink"/>
                <w:noProof/>
                <w:sz w:val="16"/>
              </w:rPr>
              <w:t>38.1.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FINIŠO LINIJA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_Toc402877134 \h </w:instrText>
            </w:r>
            <w:r w:rsidR="003B1D27" w:rsidRPr="003B1D27">
              <w:rPr>
                <w:noProof/>
                <w:webHidden/>
                <w:sz w:val="16"/>
              </w:rPr>
            </w:r>
            <w:r w:rsidR="003B1D27" w:rsidRPr="003B1D27">
              <w:rPr>
                <w:noProof/>
                <w:webHidden/>
                <w:sz w:val="16"/>
              </w:rPr>
              <w:fldChar w:fldCharType="separate"/>
            </w:r>
            <w:r w:rsidR="003B1D27">
              <w:rPr>
                <w:noProof/>
                <w:webHidden/>
                <w:sz w:val="16"/>
              </w:rPr>
              <w:t>28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35" w:history="1">
            <w:r w:rsidR="003B1D27" w:rsidRPr="003B1D27">
              <w:rPr>
                <w:rStyle w:val="Hyperlink"/>
                <w:noProof/>
                <w:sz w:val="16"/>
              </w:rPr>
              <w:t>38.2.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SUSTOJIMO VIETA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_Toc402877135 \h </w:instrText>
            </w:r>
            <w:r w:rsidR="003B1D27" w:rsidRPr="003B1D27">
              <w:rPr>
                <w:noProof/>
                <w:webHidden/>
                <w:sz w:val="16"/>
              </w:rPr>
            </w:r>
            <w:r w:rsidR="003B1D27" w:rsidRPr="003B1D27">
              <w:rPr>
                <w:noProof/>
                <w:webHidden/>
                <w:sz w:val="16"/>
              </w:rPr>
              <w:fldChar w:fldCharType="separate"/>
            </w:r>
            <w:r w:rsidR="003B1D27">
              <w:rPr>
                <w:noProof/>
                <w:webHidden/>
                <w:sz w:val="16"/>
              </w:rPr>
              <w:t>28</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36" w:history="1">
            <w:r w:rsidR="003B1D27" w:rsidRPr="003B1D27">
              <w:rPr>
                <w:rStyle w:val="Hyperlink"/>
                <w:noProof/>
                <w:sz w:val="16"/>
              </w:rPr>
              <w:t>39.</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GREIČIO RUOŽO NUTRAUKIMAS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_Toc402877136 \h </w:instrText>
            </w:r>
            <w:r w:rsidR="003B1D27" w:rsidRPr="003B1D27">
              <w:rPr>
                <w:noProof/>
                <w:webHidden/>
                <w:sz w:val="16"/>
              </w:rPr>
            </w:r>
            <w:r w:rsidR="003B1D27" w:rsidRPr="003B1D27">
              <w:rPr>
                <w:noProof/>
                <w:webHidden/>
                <w:sz w:val="16"/>
              </w:rPr>
              <w:fldChar w:fldCharType="separate"/>
            </w:r>
            <w:r w:rsidR="003B1D27">
              <w:rPr>
                <w:noProof/>
                <w:webHidden/>
                <w:sz w:val="16"/>
              </w:rPr>
              <w:t>28</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37" w:history="1">
            <w:r w:rsidR="003B1D27" w:rsidRPr="003B1D27">
              <w:rPr>
                <w:rStyle w:val="Hyperlink"/>
                <w:noProof/>
                <w:sz w:val="16"/>
              </w:rPr>
              <w:t>40.</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DALYVIŲ SAUGUMAS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_Toc402877137 \h </w:instrText>
            </w:r>
            <w:r w:rsidR="003B1D27" w:rsidRPr="003B1D27">
              <w:rPr>
                <w:noProof/>
                <w:webHidden/>
                <w:sz w:val="16"/>
              </w:rPr>
            </w:r>
            <w:r w:rsidR="003B1D27" w:rsidRPr="003B1D27">
              <w:rPr>
                <w:noProof/>
                <w:webHidden/>
                <w:sz w:val="16"/>
              </w:rPr>
              <w:fldChar w:fldCharType="separate"/>
            </w:r>
            <w:r w:rsidR="003B1D27">
              <w:rPr>
                <w:noProof/>
                <w:webHidden/>
                <w:sz w:val="16"/>
              </w:rPr>
              <w:t>29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38" w:history="1">
            <w:r w:rsidR="003B1D27" w:rsidRPr="003B1D27">
              <w:rPr>
                <w:rStyle w:val="Hyperlink"/>
                <w:noProof/>
                <w:sz w:val="16"/>
              </w:rPr>
              <w:t>40.1.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EKIPAŽŲ SAUGOS ĮRANGA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_Toc402877138 \h </w:instrText>
            </w:r>
            <w:r w:rsidR="003B1D27" w:rsidRPr="003B1D27">
              <w:rPr>
                <w:noProof/>
                <w:webHidden/>
                <w:sz w:val="16"/>
              </w:rPr>
            </w:r>
            <w:r w:rsidR="003B1D27" w:rsidRPr="003B1D27">
              <w:rPr>
                <w:noProof/>
                <w:webHidden/>
                <w:sz w:val="16"/>
              </w:rPr>
              <w:fldChar w:fldCharType="separate"/>
            </w:r>
            <w:r w:rsidR="003B1D27">
              <w:rPr>
                <w:noProof/>
                <w:webHidden/>
                <w:sz w:val="16"/>
              </w:rPr>
              <w:t>29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39" w:history="1">
            <w:r w:rsidR="003B1D27" w:rsidRPr="003B1D27">
              <w:rPr>
                <w:rStyle w:val="Hyperlink"/>
                <w:noProof/>
                <w:sz w:val="16"/>
              </w:rPr>
              <w:t>40.2.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SOS/OK ŽENKLAI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_Toc402877139 \h </w:instrText>
            </w:r>
            <w:r w:rsidR="003B1D27" w:rsidRPr="003B1D27">
              <w:rPr>
                <w:noProof/>
                <w:webHidden/>
                <w:sz w:val="16"/>
              </w:rPr>
            </w:r>
            <w:r w:rsidR="003B1D27" w:rsidRPr="003B1D27">
              <w:rPr>
                <w:noProof/>
                <w:webHidden/>
                <w:sz w:val="16"/>
              </w:rPr>
              <w:fldChar w:fldCharType="separate"/>
            </w:r>
            <w:r w:rsidR="003B1D27">
              <w:rPr>
                <w:noProof/>
                <w:webHidden/>
                <w:sz w:val="16"/>
              </w:rPr>
              <w:t>29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40" w:history="1">
            <w:r w:rsidR="003B1D27" w:rsidRPr="003B1D27">
              <w:rPr>
                <w:rStyle w:val="Hyperlink"/>
                <w:noProof/>
                <w:sz w:val="16"/>
              </w:rPr>
              <w:t>40.3.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PRANEŠIMAS APIE ĮVYKĮ</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_Toc402877140 \h </w:instrText>
            </w:r>
            <w:r w:rsidR="003B1D27" w:rsidRPr="003B1D27">
              <w:rPr>
                <w:noProof/>
                <w:webHidden/>
                <w:sz w:val="16"/>
              </w:rPr>
            </w:r>
            <w:r w:rsidR="003B1D27" w:rsidRPr="003B1D27">
              <w:rPr>
                <w:noProof/>
                <w:webHidden/>
                <w:sz w:val="16"/>
              </w:rPr>
              <w:fldChar w:fldCharType="separate"/>
            </w:r>
            <w:r w:rsidR="003B1D27">
              <w:rPr>
                <w:noProof/>
                <w:webHidden/>
                <w:sz w:val="16"/>
              </w:rPr>
              <w:t>29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41" w:history="1">
            <w:r w:rsidR="003B1D27" w:rsidRPr="003B1D27">
              <w:rPr>
                <w:rStyle w:val="Hyperlink"/>
                <w:noProof/>
                <w:sz w:val="16"/>
              </w:rPr>
              <w:t>40.4.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RAUDONAS TRIKAMPIS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_Toc402877141 \h </w:instrText>
            </w:r>
            <w:r w:rsidR="003B1D27" w:rsidRPr="003B1D27">
              <w:rPr>
                <w:noProof/>
                <w:webHidden/>
                <w:sz w:val="16"/>
              </w:rPr>
            </w:r>
            <w:r w:rsidR="003B1D27" w:rsidRPr="003B1D27">
              <w:rPr>
                <w:noProof/>
                <w:webHidden/>
                <w:sz w:val="16"/>
              </w:rPr>
              <w:fldChar w:fldCharType="separate"/>
            </w:r>
            <w:r w:rsidR="003B1D27">
              <w:rPr>
                <w:noProof/>
                <w:webHidden/>
                <w:sz w:val="16"/>
              </w:rPr>
              <w:t>29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42" w:history="1">
            <w:r w:rsidR="003B1D27" w:rsidRPr="003B1D27">
              <w:rPr>
                <w:rStyle w:val="Hyperlink"/>
                <w:noProof/>
                <w:sz w:val="16"/>
              </w:rPr>
              <w:t>40.5.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GELTONŲ VĖLIAVŲ NAUDOJIMAS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_Toc402877142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43" w:history="1">
            <w:r w:rsidR="003B1D27" w:rsidRPr="003B1D27">
              <w:rPr>
                <w:rStyle w:val="Hyperlink"/>
                <w:noProof/>
                <w:sz w:val="16"/>
              </w:rPr>
              <w:t>41.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“SUPER” GREIČIO RUOŽAI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_Toc402877143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44" w:history="1">
            <w:r w:rsidR="003B1D27" w:rsidRPr="003B1D27">
              <w:rPr>
                <w:rStyle w:val="Hyperlink"/>
                <w:noProof/>
                <w:sz w:val="16"/>
              </w:rPr>
              <w:t>41.1.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“SUPER” GREIČIO RUOŽO ĮPATYBĖS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_Toc402877144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45" w:history="1">
            <w:r w:rsidR="003B1D27" w:rsidRPr="003B1D27">
              <w:rPr>
                <w:rStyle w:val="Hyperlink"/>
                <w:noProof/>
                <w:sz w:val="16"/>
              </w:rPr>
              <w:t>41.2.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“SUPER” GREIČIO RUOŽO VYKDYMAS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_Toc402877145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46" w:history="1">
            <w:r w:rsidR="003B1D27" w:rsidRPr="003B1D27">
              <w:rPr>
                <w:rStyle w:val="Hyperlink"/>
                <w:noProof/>
                <w:sz w:val="16"/>
              </w:rPr>
              <w:t>41.3.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SAUGOS PLANAS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_Toc402877146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147" w:history="1">
            <w:r w:rsidR="003B1D27" w:rsidRPr="003B1D27">
              <w:rPr>
                <w:rStyle w:val="Hyperlink"/>
                <w:noProof/>
                <w:sz w:val="16"/>
              </w:rPr>
              <w:t>UŽDARAS PARKAS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_Toc402877147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48" w:history="1">
            <w:r w:rsidR="003B1D27" w:rsidRPr="003B1D27">
              <w:rPr>
                <w:rStyle w:val="Hyperlink"/>
                <w:noProof/>
                <w:sz w:val="16"/>
              </w:rPr>
              <w:t>42.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UŽDARO PARKO TAISYKLĖS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_Toc402877148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49" w:history="1">
            <w:r w:rsidR="003B1D27" w:rsidRPr="003B1D27">
              <w:rPr>
                <w:rStyle w:val="Hyperlink"/>
                <w:noProof/>
                <w:sz w:val="16"/>
              </w:rPr>
              <w:t>42.1.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PRITAIKYMAS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_Toc402877149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50" w:history="1">
            <w:r w:rsidR="003B1D27" w:rsidRPr="003B1D27">
              <w:rPr>
                <w:rStyle w:val="Hyperlink"/>
                <w:noProof/>
                <w:sz w:val="16"/>
              </w:rPr>
              <w:t>42.2.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UŽDARO PARKO TEISĖJAI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_Toc402877150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51" w:history="1">
            <w:r w:rsidR="003B1D27" w:rsidRPr="003B1D27">
              <w:rPr>
                <w:rStyle w:val="Hyperlink"/>
                <w:noProof/>
                <w:sz w:val="16"/>
              </w:rPr>
              <w:t>42.3.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AUTOMOBILIO STŪMIMAS UŽDARAME PARKE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_Toc402877151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52" w:history="1">
            <w:r w:rsidR="003B1D27" w:rsidRPr="003B1D27">
              <w:rPr>
                <w:rStyle w:val="Hyperlink"/>
                <w:noProof/>
                <w:sz w:val="16"/>
              </w:rPr>
              <w:t>42.4.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AUTOMOBILIŲ APDANGALAI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_Toc402877152 \h </w:instrText>
            </w:r>
            <w:r w:rsidR="003B1D27" w:rsidRPr="003B1D27">
              <w:rPr>
                <w:noProof/>
                <w:webHidden/>
                <w:sz w:val="16"/>
              </w:rPr>
            </w:r>
            <w:r w:rsidR="003B1D27" w:rsidRPr="003B1D27">
              <w:rPr>
                <w:noProof/>
                <w:webHidden/>
                <w:sz w:val="16"/>
              </w:rPr>
              <w:fldChar w:fldCharType="separate"/>
            </w:r>
            <w:r w:rsidR="003B1D27">
              <w:rPr>
                <w:noProof/>
                <w:webHidden/>
                <w:sz w:val="16"/>
              </w:rPr>
              <w:t>30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53" w:history="1">
            <w:r w:rsidR="003B1D27" w:rsidRPr="003B1D27">
              <w:rPr>
                <w:rStyle w:val="Hyperlink"/>
                <w:noProof/>
                <w:sz w:val="16"/>
              </w:rPr>
              <w:t>42.5.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TECHNINIAI PATIKRINIMAI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_Toc402877153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54" w:history="1">
            <w:r w:rsidR="003B1D27" w:rsidRPr="003B1D27">
              <w:rPr>
                <w:rStyle w:val="Hyperlink"/>
                <w:noProof/>
                <w:sz w:val="16"/>
              </w:rPr>
              <w:t>42.6.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REMONTO DARBAI UŽDARAME PARKE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_Toc402877154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55" w:history="1">
            <w:r w:rsidR="003B1D27" w:rsidRPr="003B1D27">
              <w:rPr>
                <w:rStyle w:val="Hyperlink"/>
                <w:noProof/>
                <w:sz w:val="16"/>
              </w:rPr>
              <w:t>42.7. UŽDARAS PARKAS PO RALIO FINIŠO</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_Toc402877155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156" w:history="1">
            <w:r w:rsidR="003B1D27" w:rsidRPr="003B1D27">
              <w:rPr>
                <w:rStyle w:val="Hyperlink"/>
                <w:noProof/>
                <w:sz w:val="16"/>
              </w:rPr>
              <w:t>STARTAS IR PAKARTOTINAS STARTAS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_Toc402877156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57" w:history="1">
            <w:r w:rsidR="003B1D27" w:rsidRPr="003B1D27">
              <w:rPr>
                <w:rStyle w:val="Hyperlink"/>
                <w:noProof/>
                <w:sz w:val="16"/>
              </w:rPr>
              <w:t>43.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STARTO CEREMONIJA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_Toc402877157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58" w:history="1">
            <w:r w:rsidR="003B1D27" w:rsidRPr="003B1D27">
              <w:rPr>
                <w:rStyle w:val="Hyperlink"/>
                <w:noProof/>
                <w:sz w:val="16"/>
              </w:rPr>
              <w:t>44.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RALIO STARTAS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_Toc402877158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59" w:history="1">
            <w:r w:rsidR="003B1D27" w:rsidRPr="003B1D27">
              <w:rPr>
                <w:rStyle w:val="Hyperlink"/>
                <w:noProof/>
                <w:sz w:val="16"/>
              </w:rPr>
              <w:t>44.1.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STARTO ZONA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_Toc402877159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60" w:history="1">
            <w:r w:rsidR="003B1D27" w:rsidRPr="003B1D27">
              <w:rPr>
                <w:rStyle w:val="Hyperlink"/>
                <w:noProof/>
                <w:sz w:val="16"/>
              </w:rPr>
              <w:t>44.2.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DIDŽIAUSIAS VĖLAVIMAS Į STARTĄ</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_Toc402877160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61" w:history="1">
            <w:r w:rsidR="003B1D27" w:rsidRPr="003B1D27">
              <w:rPr>
                <w:rStyle w:val="Hyperlink"/>
                <w:noProof/>
                <w:sz w:val="16"/>
              </w:rPr>
              <w:t>45.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STARTO TVARKA IR INTERVALAI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_Toc402877161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62" w:history="1">
            <w:r w:rsidR="003B1D27" w:rsidRPr="003B1D27">
              <w:rPr>
                <w:rStyle w:val="Hyperlink"/>
                <w:noProof/>
                <w:sz w:val="16"/>
              </w:rPr>
              <w:t>45.1.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PATIKSLINTOS STARTO TVARKOS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_Toc402877162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63" w:history="1">
            <w:r w:rsidR="003B1D27" w:rsidRPr="003B1D27">
              <w:rPr>
                <w:rStyle w:val="Hyperlink"/>
                <w:noProof/>
                <w:sz w:val="16"/>
              </w:rPr>
              <w:t>45.2.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DALYVIŲ PERSTATYMAS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_Toc402877163 \h </w:instrText>
            </w:r>
            <w:r w:rsidR="003B1D27" w:rsidRPr="003B1D27">
              <w:rPr>
                <w:noProof/>
                <w:webHidden/>
                <w:sz w:val="16"/>
              </w:rPr>
            </w:r>
            <w:r w:rsidR="003B1D27" w:rsidRPr="003B1D27">
              <w:rPr>
                <w:noProof/>
                <w:webHidden/>
                <w:sz w:val="16"/>
              </w:rPr>
              <w:fldChar w:fldCharType="separate"/>
            </w:r>
            <w:r w:rsidR="003B1D27">
              <w:rPr>
                <w:noProof/>
                <w:webHidden/>
                <w:sz w:val="16"/>
              </w:rPr>
              <w:t>31</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64" w:history="1">
            <w:r w:rsidR="003B1D27" w:rsidRPr="003B1D27">
              <w:rPr>
                <w:rStyle w:val="Hyperlink"/>
                <w:noProof/>
                <w:sz w:val="16"/>
              </w:rPr>
              <w:t>45.3.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1 RATO STARTO TVARKA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_Toc402877164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65" w:history="1">
            <w:r w:rsidR="003B1D27" w:rsidRPr="003B1D27">
              <w:rPr>
                <w:rStyle w:val="Hyperlink"/>
                <w:noProof/>
                <w:sz w:val="16"/>
              </w:rPr>
              <w:t>45.4.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TOLESNIŲ RATŲ STARTO TVARKA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_Toc402877165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66" w:history="1">
            <w:r w:rsidR="003B1D27" w:rsidRPr="003B1D27">
              <w:rPr>
                <w:rStyle w:val="Hyperlink"/>
                <w:noProof/>
                <w:sz w:val="16"/>
              </w:rPr>
              <w:t>45.5.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STARTO INTERVALAS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_Toc402877166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67" w:history="1">
            <w:r w:rsidR="003B1D27" w:rsidRPr="003B1D27">
              <w:rPr>
                <w:rStyle w:val="Hyperlink"/>
                <w:noProof/>
                <w:sz w:val="16"/>
              </w:rPr>
              <w:t>46.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PAKARTOTINIS STARTAS PO PASITRAUKIMO/ RALLY 2</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_Toc402877167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68" w:history="1">
            <w:r w:rsidR="003B1D27" w:rsidRPr="003B1D27">
              <w:rPr>
                <w:rStyle w:val="Hyperlink"/>
                <w:noProof/>
                <w:sz w:val="16"/>
              </w:rPr>
              <w:t xml:space="preserve">46.1. </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BENDRI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_Toc402877168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69" w:history="1">
            <w:r w:rsidR="003B1D27" w:rsidRPr="003B1D27">
              <w:rPr>
                <w:rStyle w:val="Hyperlink"/>
                <w:noProof/>
                <w:sz w:val="16"/>
              </w:rPr>
              <w:t>46.2.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TAISYMAS IR TECHNINIS TIKRINIMAS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_Toc402877169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170" w:history="1">
            <w:r w:rsidR="003B1D27" w:rsidRPr="003B1D27">
              <w:rPr>
                <w:rStyle w:val="Hyperlink"/>
                <w:noProof/>
                <w:sz w:val="16"/>
              </w:rPr>
              <w:t>SERVISAS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_Toc402877170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71" w:history="1">
            <w:r w:rsidR="003B1D27" w:rsidRPr="003B1D27">
              <w:rPr>
                <w:rStyle w:val="Hyperlink"/>
                <w:noProof/>
                <w:sz w:val="16"/>
              </w:rPr>
              <w:t>48.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BENDRIEJI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_Toc402877171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72" w:history="1">
            <w:r w:rsidR="003B1D27" w:rsidRPr="003B1D27">
              <w:rPr>
                <w:rStyle w:val="Hyperlink"/>
                <w:noProof/>
                <w:sz w:val="16"/>
              </w:rPr>
              <w:t>48.1.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SERVISO ATLIKIMAS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_Toc402877172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73" w:history="1">
            <w:r w:rsidR="003B1D27" w:rsidRPr="003B1D27">
              <w:rPr>
                <w:rStyle w:val="Hyperlink"/>
                <w:noProof/>
                <w:sz w:val="16"/>
              </w:rPr>
              <w:t>48.2. KOMANDOS PERSONALAS IR SERVISO APRIBOJIMAI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_Toc402877173 \h </w:instrText>
            </w:r>
            <w:r w:rsidR="003B1D27" w:rsidRPr="003B1D27">
              <w:rPr>
                <w:noProof/>
                <w:webHidden/>
                <w:sz w:val="16"/>
              </w:rPr>
            </w:r>
            <w:r w:rsidR="003B1D27" w:rsidRPr="003B1D27">
              <w:rPr>
                <w:noProof/>
                <w:webHidden/>
                <w:sz w:val="16"/>
              </w:rPr>
              <w:fldChar w:fldCharType="separate"/>
            </w:r>
            <w:r w:rsidR="003B1D27">
              <w:rPr>
                <w:noProof/>
                <w:webHidden/>
                <w:sz w:val="16"/>
              </w:rPr>
              <w:t>32</w:t>
            </w:r>
            <w:r w:rsidR="003B1D27" w:rsidRPr="003B1D27">
              <w:rPr>
                <w:noProof/>
                <w:webHidden/>
                <w:sz w:val="16"/>
              </w:rPr>
              <w:fldChar w:fldCharType="end"/>
            </w:r>
          </w:hyperlink>
        </w:p>
        <w:p w:rsidR="003B1D27" w:rsidRPr="003B1D27" w:rsidRDefault="00306C01">
          <w:pPr>
            <w:pStyle w:val="TOC2"/>
            <w:tabs>
              <w:tab w:val="right" w:leader="dot" w:pos="9629"/>
            </w:tabs>
            <w:rPr>
              <w:rFonts w:asciiTheme="minorHAnsi" w:eastAsiaTheme="minorEastAsia" w:hAnsiTheme="minorHAnsi" w:cstheme="minorBidi"/>
              <w:noProof/>
              <w:sz w:val="16"/>
              <w:szCs w:val="22"/>
              <w:lang w:eastAsia="lt-LT"/>
            </w:rPr>
          </w:pPr>
          <w:hyperlink w:anchor="_Toc402877174" w:history="1">
            <w:r w:rsidR="003B1D27" w:rsidRPr="003B1D27">
              <w:rPr>
                <w:rStyle w:val="Hyperlink"/>
                <w:noProof/>
                <w:sz w:val="16"/>
              </w:rPr>
              <w:t>49. SERVISO PARKAI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_Toc402877174 \h </w:instrText>
            </w:r>
            <w:r w:rsidR="003B1D27" w:rsidRPr="003B1D27">
              <w:rPr>
                <w:noProof/>
                <w:webHidden/>
                <w:sz w:val="16"/>
              </w:rPr>
            </w:r>
            <w:r w:rsidR="003B1D27" w:rsidRPr="003B1D27">
              <w:rPr>
                <w:noProof/>
                <w:webHidden/>
                <w:sz w:val="16"/>
              </w:rPr>
              <w:fldChar w:fldCharType="separate"/>
            </w:r>
            <w:r w:rsidR="003B1D27">
              <w:rPr>
                <w:noProof/>
                <w:webHidden/>
                <w:sz w:val="16"/>
              </w:rPr>
              <w:t>33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75" w:history="1">
            <w:r w:rsidR="003B1D27" w:rsidRPr="003B1D27">
              <w:rPr>
                <w:rStyle w:val="Hyperlink"/>
                <w:noProof/>
                <w:sz w:val="16"/>
              </w:rPr>
              <w:t>49.1. BENDRIEJI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_Toc402877175 \h </w:instrText>
            </w:r>
            <w:r w:rsidR="003B1D27" w:rsidRPr="003B1D27">
              <w:rPr>
                <w:noProof/>
                <w:webHidden/>
                <w:sz w:val="16"/>
              </w:rPr>
            </w:r>
            <w:r w:rsidR="003B1D27" w:rsidRPr="003B1D27">
              <w:rPr>
                <w:noProof/>
                <w:webHidden/>
                <w:sz w:val="16"/>
              </w:rPr>
              <w:fldChar w:fldCharType="separate"/>
            </w:r>
            <w:r w:rsidR="003B1D27">
              <w:rPr>
                <w:noProof/>
                <w:webHidden/>
                <w:sz w:val="16"/>
              </w:rPr>
              <w:t>33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76" w:history="1">
            <w:r w:rsidR="003B1D27" w:rsidRPr="003B1D27">
              <w:rPr>
                <w:rStyle w:val="Hyperlink"/>
                <w:noProof/>
                <w:sz w:val="16"/>
              </w:rPr>
              <w:t>49.2. SERVISO PARKO TVARKARAŠTIS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_Toc402877176 \h </w:instrText>
            </w:r>
            <w:r w:rsidR="003B1D27" w:rsidRPr="003B1D27">
              <w:rPr>
                <w:noProof/>
                <w:webHidden/>
                <w:sz w:val="16"/>
              </w:rPr>
            </w:r>
            <w:r w:rsidR="003B1D27" w:rsidRPr="003B1D27">
              <w:rPr>
                <w:noProof/>
                <w:webHidden/>
                <w:sz w:val="16"/>
              </w:rPr>
              <w:fldChar w:fldCharType="separate"/>
            </w:r>
            <w:r w:rsidR="003B1D27">
              <w:rPr>
                <w:noProof/>
                <w:webHidden/>
                <w:sz w:val="16"/>
              </w:rPr>
              <w:t>33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77" w:history="1">
            <w:r w:rsidR="003B1D27" w:rsidRPr="003B1D27">
              <w:rPr>
                <w:rStyle w:val="Hyperlink"/>
                <w:noProof/>
                <w:sz w:val="16"/>
              </w:rPr>
              <w:t>49.3. SERVISO PARKO IDENTIFIKAVIMAS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_Toc402877177 \h </w:instrText>
            </w:r>
            <w:r w:rsidR="003B1D27" w:rsidRPr="003B1D27">
              <w:rPr>
                <w:noProof/>
                <w:webHidden/>
                <w:sz w:val="16"/>
              </w:rPr>
            </w:r>
            <w:r w:rsidR="003B1D27" w:rsidRPr="003B1D27">
              <w:rPr>
                <w:noProof/>
                <w:webHidden/>
                <w:sz w:val="16"/>
              </w:rPr>
              <w:fldChar w:fldCharType="separate"/>
            </w:r>
            <w:r w:rsidR="003B1D27">
              <w:rPr>
                <w:noProof/>
                <w:webHidden/>
                <w:sz w:val="16"/>
              </w:rPr>
              <w:t>33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78" w:history="1">
            <w:r w:rsidR="003B1D27" w:rsidRPr="003B1D27">
              <w:rPr>
                <w:rStyle w:val="Hyperlink"/>
                <w:noProof/>
                <w:sz w:val="16"/>
              </w:rPr>
              <w:t>49.4. GREITIS SERVISO PARKUOSE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_Toc402877178 \h </w:instrText>
            </w:r>
            <w:r w:rsidR="003B1D27" w:rsidRPr="003B1D27">
              <w:rPr>
                <w:noProof/>
                <w:webHidden/>
                <w:sz w:val="16"/>
              </w:rPr>
            </w:r>
            <w:r w:rsidR="003B1D27" w:rsidRPr="003B1D27">
              <w:rPr>
                <w:noProof/>
                <w:webHidden/>
                <w:sz w:val="16"/>
              </w:rPr>
              <w:fldChar w:fldCharType="separate"/>
            </w:r>
            <w:r w:rsidR="003B1D27">
              <w:rPr>
                <w:noProof/>
                <w:webHidden/>
                <w:sz w:val="16"/>
              </w:rPr>
              <w:t>33</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79" w:history="1">
            <w:r w:rsidR="003B1D27" w:rsidRPr="003B1D27">
              <w:rPr>
                <w:rStyle w:val="Hyperlink"/>
                <w:noProof/>
                <w:sz w:val="16"/>
              </w:rPr>
              <w:t>49.5. SERVISO PARKŲ IŠDĖSTYMAS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_Toc402877179 \h </w:instrText>
            </w:r>
            <w:r w:rsidR="003B1D27" w:rsidRPr="003B1D27">
              <w:rPr>
                <w:noProof/>
                <w:webHidden/>
                <w:sz w:val="16"/>
              </w:rPr>
            </w:r>
            <w:r w:rsidR="003B1D27" w:rsidRPr="003B1D27">
              <w:rPr>
                <w:noProof/>
                <w:webHidden/>
                <w:sz w:val="16"/>
              </w:rPr>
              <w:fldChar w:fldCharType="separate"/>
            </w:r>
            <w:r w:rsidR="003B1D27">
              <w:rPr>
                <w:noProof/>
                <w:webHidden/>
                <w:sz w:val="16"/>
              </w:rPr>
              <w:t>33</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80" w:history="1">
            <w:r w:rsidR="003B1D27" w:rsidRPr="003B1D27">
              <w:rPr>
                <w:rStyle w:val="Hyperlink"/>
                <w:noProof/>
                <w:sz w:val="16"/>
              </w:rPr>
              <w:t>50.</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KURO BAKO IŠTUŠTINIMAS IR/ARBA PAPILDYMAS SERVISO PARKE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_Toc402877180 \h </w:instrText>
            </w:r>
            <w:r w:rsidR="003B1D27" w:rsidRPr="003B1D27">
              <w:rPr>
                <w:noProof/>
                <w:webHidden/>
                <w:sz w:val="16"/>
              </w:rPr>
            </w:r>
            <w:r w:rsidR="003B1D27" w:rsidRPr="003B1D27">
              <w:rPr>
                <w:noProof/>
                <w:webHidden/>
                <w:sz w:val="16"/>
              </w:rPr>
              <w:fldChar w:fldCharType="separate"/>
            </w:r>
            <w:r w:rsidR="003B1D27">
              <w:rPr>
                <w:noProof/>
                <w:webHidden/>
                <w:sz w:val="16"/>
              </w:rPr>
              <w:t>34</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81" w:history="1">
            <w:r w:rsidR="003B1D27" w:rsidRPr="003B1D27">
              <w:rPr>
                <w:rStyle w:val="Hyperlink"/>
                <w:noProof/>
                <w:sz w:val="16"/>
              </w:rPr>
              <w:t>51.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LANKSTUSIS SERVISAS (FLEXI SERVICE)- 45'</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_Toc402877181 \h </w:instrText>
            </w:r>
            <w:r w:rsidR="003B1D27" w:rsidRPr="003B1D27">
              <w:rPr>
                <w:noProof/>
                <w:webHidden/>
                <w:sz w:val="16"/>
              </w:rPr>
            </w:r>
            <w:r w:rsidR="003B1D27" w:rsidRPr="003B1D27">
              <w:rPr>
                <w:noProof/>
                <w:webHidden/>
                <w:sz w:val="16"/>
              </w:rPr>
              <w:fldChar w:fldCharType="separate"/>
            </w:r>
            <w:r w:rsidR="003B1D27">
              <w:rPr>
                <w:noProof/>
                <w:webHidden/>
                <w:sz w:val="16"/>
              </w:rPr>
              <w:t>34</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82" w:history="1">
            <w:r w:rsidR="003B1D27" w:rsidRPr="003B1D27">
              <w:rPr>
                <w:rStyle w:val="Hyperlink"/>
                <w:noProof/>
                <w:sz w:val="16"/>
              </w:rPr>
              <w:t>51.1.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BENDROSIOS NUOSTATOS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_Toc402877182 \h </w:instrText>
            </w:r>
            <w:r w:rsidR="003B1D27" w:rsidRPr="003B1D27">
              <w:rPr>
                <w:noProof/>
                <w:webHidden/>
                <w:sz w:val="16"/>
              </w:rPr>
            </w:r>
            <w:r w:rsidR="003B1D27" w:rsidRPr="003B1D27">
              <w:rPr>
                <w:noProof/>
                <w:webHidden/>
                <w:sz w:val="16"/>
              </w:rPr>
              <w:fldChar w:fldCharType="separate"/>
            </w:r>
            <w:r w:rsidR="003B1D27">
              <w:rPr>
                <w:noProof/>
                <w:webHidden/>
                <w:sz w:val="16"/>
              </w:rPr>
              <w:t>34</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83" w:history="1">
            <w:r w:rsidR="003B1D27" w:rsidRPr="003B1D27">
              <w:rPr>
                <w:rStyle w:val="Hyperlink"/>
                <w:noProof/>
                <w:sz w:val="16"/>
              </w:rPr>
              <w:t>51.2.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LANKSČIOJO SERVISO VYKDYMAS IR LAIKO GRAFIKAS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_Toc402877183 \h </w:instrText>
            </w:r>
            <w:r w:rsidR="003B1D27" w:rsidRPr="003B1D27">
              <w:rPr>
                <w:noProof/>
                <w:webHidden/>
                <w:sz w:val="16"/>
              </w:rPr>
            </w:r>
            <w:r w:rsidR="003B1D27" w:rsidRPr="003B1D27">
              <w:rPr>
                <w:noProof/>
                <w:webHidden/>
                <w:sz w:val="16"/>
              </w:rPr>
              <w:fldChar w:fldCharType="separate"/>
            </w:r>
            <w:r w:rsidR="003B1D27">
              <w:rPr>
                <w:noProof/>
                <w:webHidden/>
                <w:sz w:val="16"/>
              </w:rPr>
              <w:t>34</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84" w:history="1">
            <w:r w:rsidR="003B1D27" w:rsidRPr="003B1D27">
              <w:rPr>
                <w:rStyle w:val="Hyperlink"/>
                <w:noProof/>
                <w:sz w:val="16"/>
              </w:rPr>
              <w:t>52.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NUOTOLINIO SERVISO ZONOS (NSZ)</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_Toc402877184 \h </w:instrText>
            </w:r>
            <w:r w:rsidR="003B1D27" w:rsidRPr="003B1D27">
              <w:rPr>
                <w:noProof/>
                <w:webHidden/>
                <w:sz w:val="16"/>
              </w:rPr>
            </w:r>
            <w:r w:rsidR="003B1D27" w:rsidRPr="003B1D27">
              <w:rPr>
                <w:noProof/>
                <w:webHidden/>
                <w:sz w:val="16"/>
              </w:rPr>
              <w:fldChar w:fldCharType="separate"/>
            </w:r>
            <w:r w:rsidR="003B1D27">
              <w:rPr>
                <w:noProof/>
                <w:webHidden/>
                <w:sz w:val="16"/>
              </w:rPr>
              <w:t>34</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85" w:history="1">
            <w:r w:rsidR="003B1D27" w:rsidRPr="003B1D27">
              <w:rPr>
                <w:rStyle w:val="Hyperlink"/>
                <w:noProof/>
                <w:sz w:val="16"/>
              </w:rPr>
              <w:t>52.1.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BENDROSIOS NUOSTATOS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_Toc402877185 \h </w:instrText>
            </w:r>
            <w:r w:rsidR="003B1D27" w:rsidRPr="003B1D27">
              <w:rPr>
                <w:noProof/>
                <w:webHidden/>
                <w:sz w:val="16"/>
              </w:rPr>
            </w:r>
            <w:r w:rsidR="003B1D27" w:rsidRPr="003B1D27">
              <w:rPr>
                <w:noProof/>
                <w:webHidden/>
                <w:sz w:val="16"/>
              </w:rPr>
              <w:fldChar w:fldCharType="separate"/>
            </w:r>
            <w:r w:rsidR="003B1D27">
              <w:rPr>
                <w:noProof/>
                <w:webHidden/>
                <w:sz w:val="16"/>
              </w:rPr>
              <w:t>34</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86" w:history="1">
            <w:r w:rsidR="003B1D27" w:rsidRPr="003B1D27">
              <w:rPr>
                <w:rStyle w:val="Hyperlink"/>
                <w:noProof/>
                <w:sz w:val="16"/>
              </w:rPr>
              <w:t>52.2.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KOMANDOS PERSONALO SKAIČIUS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_Toc402877186 \h </w:instrText>
            </w:r>
            <w:r w:rsidR="003B1D27" w:rsidRPr="003B1D27">
              <w:rPr>
                <w:noProof/>
                <w:webHidden/>
                <w:sz w:val="16"/>
              </w:rPr>
            </w:r>
            <w:r w:rsidR="003B1D27" w:rsidRPr="003B1D27">
              <w:rPr>
                <w:noProof/>
                <w:webHidden/>
                <w:sz w:val="16"/>
              </w:rPr>
              <w:fldChar w:fldCharType="separate"/>
            </w:r>
            <w:r w:rsidR="003B1D27">
              <w:rPr>
                <w:noProof/>
                <w:webHidden/>
                <w:sz w:val="16"/>
              </w:rPr>
              <w:t>34</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87" w:history="1">
            <w:r w:rsidR="003B1D27" w:rsidRPr="003B1D27">
              <w:rPr>
                <w:rStyle w:val="Hyperlink"/>
                <w:noProof/>
                <w:sz w:val="16"/>
              </w:rPr>
              <w:t>52.3.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NAUDOJAMA ĮRANGA IR ĮRANKIAI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_Toc402877187 \h </w:instrText>
            </w:r>
            <w:r w:rsidR="003B1D27" w:rsidRPr="003B1D27">
              <w:rPr>
                <w:noProof/>
                <w:webHidden/>
                <w:sz w:val="16"/>
              </w:rPr>
            </w:r>
            <w:r w:rsidR="003B1D27" w:rsidRPr="003B1D27">
              <w:rPr>
                <w:noProof/>
                <w:webHidden/>
                <w:sz w:val="16"/>
              </w:rPr>
              <w:fldChar w:fldCharType="separate"/>
            </w:r>
            <w:r w:rsidR="003B1D27">
              <w:rPr>
                <w:noProof/>
                <w:webHidden/>
                <w:sz w:val="16"/>
              </w:rPr>
              <w:t>35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88" w:history="1">
            <w:r w:rsidR="003B1D27" w:rsidRPr="003B1D27">
              <w:rPr>
                <w:rStyle w:val="Hyperlink"/>
                <w:noProof/>
                <w:sz w:val="16"/>
              </w:rPr>
              <w:t>52.4.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NUOTOLINĖS SERVISO ZONOS AUTOMOBILIO LEIDIMAS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_Toc402877188 \h </w:instrText>
            </w:r>
            <w:r w:rsidR="003B1D27" w:rsidRPr="003B1D27">
              <w:rPr>
                <w:noProof/>
                <w:webHidden/>
                <w:sz w:val="16"/>
              </w:rPr>
            </w:r>
            <w:r w:rsidR="003B1D27" w:rsidRPr="003B1D27">
              <w:rPr>
                <w:noProof/>
                <w:webHidden/>
                <w:sz w:val="16"/>
              </w:rPr>
              <w:fldChar w:fldCharType="separate"/>
            </w:r>
            <w:r w:rsidR="003B1D27">
              <w:rPr>
                <w:noProof/>
                <w:webHidden/>
                <w:sz w:val="16"/>
              </w:rPr>
              <w:t>35</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89" w:history="1">
            <w:r w:rsidR="003B1D27" w:rsidRPr="003B1D27">
              <w:rPr>
                <w:rStyle w:val="Hyperlink"/>
                <w:noProof/>
                <w:sz w:val="16"/>
              </w:rPr>
              <w:t>52.5 PADANGŲ KEITIMO ZONA (PKZ)</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_Toc402877189 \h </w:instrText>
            </w:r>
            <w:r w:rsidR="003B1D27" w:rsidRPr="003B1D27">
              <w:rPr>
                <w:noProof/>
                <w:webHidden/>
                <w:sz w:val="16"/>
              </w:rPr>
            </w:r>
            <w:r w:rsidR="003B1D27" w:rsidRPr="003B1D27">
              <w:rPr>
                <w:noProof/>
                <w:webHidden/>
                <w:sz w:val="16"/>
              </w:rPr>
              <w:fldChar w:fldCharType="separate"/>
            </w:r>
            <w:r w:rsidR="003B1D27">
              <w:rPr>
                <w:noProof/>
                <w:webHidden/>
                <w:sz w:val="16"/>
              </w:rPr>
              <w:t>35</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190" w:history="1">
            <w:r w:rsidR="003B1D27" w:rsidRPr="003B1D27">
              <w:rPr>
                <w:rStyle w:val="Hyperlink"/>
                <w:noProof/>
                <w:sz w:val="16"/>
              </w:rPr>
              <w:t>52.6. ŠVIESŲ MONTAVIMO ZONA (ŠMZ)</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_Toc402877190 \h </w:instrText>
            </w:r>
            <w:r w:rsidR="003B1D27" w:rsidRPr="003B1D27">
              <w:rPr>
                <w:noProof/>
                <w:webHidden/>
                <w:sz w:val="16"/>
              </w:rPr>
            </w:r>
            <w:r w:rsidR="003B1D27" w:rsidRPr="003B1D27">
              <w:rPr>
                <w:noProof/>
                <w:webHidden/>
                <w:sz w:val="16"/>
              </w:rPr>
              <w:fldChar w:fldCharType="separate"/>
            </w:r>
            <w:r w:rsidR="003B1D27">
              <w:rPr>
                <w:noProof/>
                <w:webHidden/>
                <w:sz w:val="16"/>
              </w:rPr>
              <w:t>35</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191" w:history="1">
            <w:r w:rsidR="003B1D27" w:rsidRPr="003B1D27">
              <w:rPr>
                <w:rStyle w:val="Hyperlink"/>
                <w:noProof/>
                <w:sz w:val="16"/>
              </w:rPr>
              <w:t>REZULTATAI IR KITI DOKUMENTAI PO VARŽYBŲ</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_Toc402877191 \h </w:instrText>
            </w:r>
            <w:r w:rsidR="003B1D27" w:rsidRPr="003B1D27">
              <w:rPr>
                <w:noProof/>
                <w:webHidden/>
                <w:sz w:val="16"/>
              </w:rPr>
            </w:r>
            <w:r w:rsidR="003B1D27" w:rsidRPr="003B1D27">
              <w:rPr>
                <w:noProof/>
                <w:webHidden/>
                <w:sz w:val="16"/>
              </w:rPr>
              <w:fldChar w:fldCharType="separate"/>
            </w:r>
            <w:r w:rsidR="003B1D27">
              <w:rPr>
                <w:noProof/>
                <w:webHidden/>
                <w:sz w:val="16"/>
              </w:rPr>
              <w:t>35</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92" w:history="1">
            <w:r w:rsidR="003B1D27" w:rsidRPr="003B1D27">
              <w:rPr>
                <w:rStyle w:val="Hyperlink"/>
                <w:noProof/>
                <w:sz w:val="16"/>
              </w:rPr>
              <w:t>54.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RALIO REZULTATAI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_Toc402877192 \h </w:instrText>
            </w:r>
            <w:r w:rsidR="003B1D27" w:rsidRPr="003B1D27">
              <w:rPr>
                <w:noProof/>
                <w:webHidden/>
                <w:sz w:val="16"/>
              </w:rPr>
            </w:r>
            <w:r w:rsidR="003B1D27" w:rsidRPr="003B1D27">
              <w:rPr>
                <w:noProof/>
                <w:webHidden/>
                <w:sz w:val="16"/>
              </w:rPr>
              <w:fldChar w:fldCharType="separate"/>
            </w:r>
            <w:r w:rsidR="003B1D27">
              <w:rPr>
                <w:noProof/>
                <w:webHidden/>
                <w:sz w:val="16"/>
              </w:rPr>
              <w:t>35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93" w:history="1">
            <w:r w:rsidR="003B1D27" w:rsidRPr="003B1D27">
              <w:rPr>
                <w:rStyle w:val="Hyperlink"/>
                <w:noProof/>
                <w:sz w:val="16"/>
              </w:rPr>
              <w:t>54.1.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REZULTATŲ APSKAIČIAVIMAS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_Toc402877193 \h </w:instrText>
            </w:r>
            <w:r w:rsidR="003B1D27" w:rsidRPr="003B1D27">
              <w:rPr>
                <w:noProof/>
                <w:webHidden/>
                <w:sz w:val="16"/>
              </w:rPr>
            </w:r>
            <w:r w:rsidR="003B1D27" w:rsidRPr="003B1D27">
              <w:rPr>
                <w:noProof/>
                <w:webHidden/>
                <w:sz w:val="16"/>
              </w:rPr>
              <w:fldChar w:fldCharType="separate"/>
            </w:r>
            <w:r w:rsidR="003B1D27">
              <w:rPr>
                <w:noProof/>
                <w:webHidden/>
                <w:sz w:val="16"/>
              </w:rPr>
              <w:t>35</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94" w:history="1">
            <w:r w:rsidR="003B1D27" w:rsidRPr="003B1D27">
              <w:rPr>
                <w:rStyle w:val="Hyperlink"/>
                <w:noProof/>
                <w:sz w:val="16"/>
              </w:rPr>
              <w:t>54.2.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REZULTATŲ PASKELBIMAS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_Toc402877194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95" w:history="1">
            <w:r w:rsidR="003B1D27" w:rsidRPr="003B1D27">
              <w:rPr>
                <w:rStyle w:val="Hyperlink"/>
                <w:noProof/>
                <w:sz w:val="16"/>
              </w:rPr>
              <w:t>54.3.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LYGIOSIOS RALIO RATE ARBA ČEMPIONATO RALYJE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_Toc402877195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96" w:history="1">
            <w:r w:rsidR="003B1D27" w:rsidRPr="003B1D27">
              <w:rPr>
                <w:rStyle w:val="Hyperlink"/>
                <w:noProof/>
                <w:sz w:val="16"/>
              </w:rPr>
              <w:t>54.4.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NEŠALIŠKAS IR GARBINGAS VARŽYBŲ NUŠVIETIMAS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_Toc402877196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97" w:history="1">
            <w:r w:rsidR="003B1D27" w:rsidRPr="003B1D27">
              <w:rPr>
                <w:rStyle w:val="Hyperlink"/>
                <w:noProof/>
                <w:sz w:val="16"/>
              </w:rPr>
              <w:t>54.5.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LIETUVOJE NENAUDOJAMA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_Toc402877197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198" w:history="1">
            <w:r w:rsidR="003B1D27" w:rsidRPr="003B1D27">
              <w:rPr>
                <w:rStyle w:val="Hyperlink"/>
                <w:noProof/>
                <w:sz w:val="16"/>
              </w:rPr>
              <w:t>55.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PROTESTAI IR APELIACIJOS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_Toc402877198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199" w:history="1">
            <w:r w:rsidR="003B1D27" w:rsidRPr="003B1D27">
              <w:rPr>
                <w:rStyle w:val="Hyperlink"/>
                <w:noProof/>
                <w:sz w:val="16"/>
              </w:rPr>
              <w:t>55.1.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PROTESTO ARBA APELIACIJOS PATEIKIMAS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_Toc402877199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00" w:history="1">
            <w:r w:rsidR="003B1D27" w:rsidRPr="003B1D27">
              <w:rPr>
                <w:rStyle w:val="Hyperlink"/>
                <w:noProof/>
                <w:sz w:val="16"/>
              </w:rPr>
              <w:t>55.2.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PROTESTO MOKESČIAI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_Toc402877200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01" w:history="1">
            <w:r w:rsidR="003B1D27" w:rsidRPr="003B1D27">
              <w:rPr>
                <w:rStyle w:val="Hyperlink"/>
                <w:noProof/>
                <w:sz w:val="16"/>
              </w:rPr>
              <w:t>55.3.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UŽSTATAS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_Toc402877201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02" w:history="1">
            <w:r w:rsidR="003B1D27" w:rsidRPr="003B1D27">
              <w:rPr>
                <w:rStyle w:val="Hyperlink"/>
                <w:noProof/>
                <w:sz w:val="16"/>
              </w:rPr>
              <w:t>55.4.</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 xml:space="preserve"> IŠLAIDOS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_Toc402877202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03" w:history="1">
            <w:r w:rsidR="003B1D27" w:rsidRPr="003B1D27">
              <w:rPr>
                <w:rStyle w:val="Hyperlink"/>
                <w:noProof/>
                <w:sz w:val="16"/>
              </w:rPr>
              <w:t>55.5.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APELIACIJOS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_Toc402877203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204" w:history="1">
            <w:r w:rsidR="003B1D27" w:rsidRPr="003B1D27">
              <w:rPr>
                <w:rStyle w:val="Hyperlink"/>
                <w:noProof/>
                <w:sz w:val="16"/>
              </w:rPr>
              <w:t>56.</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RALIO APDOVANOJIMAI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_Toc402877204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05" w:history="1">
            <w:r w:rsidR="003B1D27" w:rsidRPr="003B1D27">
              <w:rPr>
                <w:rStyle w:val="Hyperlink"/>
                <w:noProof/>
                <w:sz w:val="16"/>
              </w:rPr>
              <w:t>56.1.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IŠKILMINGA CEREMONIJA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_Toc402877205 \h </w:instrText>
            </w:r>
            <w:r w:rsidR="003B1D27" w:rsidRPr="003B1D27">
              <w:rPr>
                <w:noProof/>
                <w:webHidden/>
                <w:sz w:val="16"/>
              </w:rPr>
            </w:r>
            <w:r w:rsidR="003B1D27" w:rsidRPr="003B1D27">
              <w:rPr>
                <w:noProof/>
                <w:webHidden/>
                <w:sz w:val="16"/>
              </w:rPr>
              <w:fldChar w:fldCharType="separate"/>
            </w:r>
            <w:r w:rsidR="003B1D27">
              <w:rPr>
                <w:noProof/>
                <w:webHidden/>
                <w:sz w:val="16"/>
              </w:rPr>
              <w:t>36</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06" w:history="1">
            <w:r w:rsidR="003B1D27" w:rsidRPr="003B1D27">
              <w:rPr>
                <w:rStyle w:val="Hyperlink"/>
                <w:noProof/>
                <w:sz w:val="16"/>
              </w:rPr>
              <w:t>56.2.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APDOVANOJIMAS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_Toc402877206 \h </w:instrText>
            </w:r>
            <w:r w:rsidR="003B1D27" w:rsidRPr="003B1D27">
              <w:rPr>
                <w:noProof/>
                <w:webHidden/>
                <w:sz w:val="16"/>
              </w:rPr>
            </w:r>
            <w:r w:rsidR="003B1D27" w:rsidRPr="003B1D27">
              <w:rPr>
                <w:noProof/>
                <w:webHidden/>
                <w:sz w:val="16"/>
              </w:rPr>
              <w:fldChar w:fldCharType="separate"/>
            </w:r>
            <w:r w:rsidR="003B1D27">
              <w:rPr>
                <w:noProof/>
                <w:webHidden/>
                <w:sz w:val="16"/>
              </w:rPr>
              <w:t>37</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207" w:history="1">
            <w:r w:rsidR="003B1D27" w:rsidRPr="003B1D27">
              <w:rPr>
                <w:rStyle w:val="Hyperlink"/>
                <w:noProof/>
                <w:sz w:val="16"/>
              </w:rPr>
              <w:t>57.</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METINIS LASF APDOVANOJIMAS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_Toc402877207 \h </w:instrText>
            </w:r>
            <w:r w:rsidR="003B1D27" w:rsidRPr="003B1D27">
              <w:rPr>
                <w:noProof/>
                <w:webHidden/>
                <w:sz w:val="16"/>
              </w:rPr>
            </w:r>
            <w:r w:rsidR="003B1D27" w:rsidRPr="003B1D27">
              <w:rPr>
                <w:noProof/>
                <w:webHidden/>
                <w:sz w:val="16"/>
              </w:rPr>
              <w:fldChar w:fldCharType="separate"/>
            </w:r>
            <w:r w:rsidR="003B1D27">
              <w:rPr>
                <w:noProof/>
                <w:webHidden/>
                <w:sz w:val="16"/>
              </w:rPr>
              <w:t>37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08" w:history="1">
            <w:r w:rsidR="003B1D27" w:rsidRPr="003B1D27">
              <w:rPr>
                <w:rStyle w:val="Hyperlink"/>
                <w:noProof/>
                <w:sz w:val="16"/>
              </w:rPr>
              <w:t>57.1.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DALYVAVIMO REIKALAVIMAI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_Toc402877208 \h </w:instrText>
            </w:r>
            <w:r w:rsidR="003B1D27" w:rsidRPr="003B1D27">
              <w:rPr>
                <w:noProof/>
                <w:webHidden/>
                <w:sz w:val="16"/>
              </w:rPr>
            </w:r>
            <w:r w:rsidR="003B1D27" w:rsidRPr="003B1D27">
              <w:rPr>
                <w:noProof/>
                <w:webHidden/>
                <w:sz w:val="16"/>
              </w:rPr>
              <w:fldChar w:fldCharType="separate"/>
            </w:r>
            <w:r w:rsidR="003B1D27">
              <w:rPr>
                <w:noProof/>
                <w:webHidden/>
                <w:sz w:val="16"/>
              </w:rPr>
              <w:t>37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09" w:history="1">
            <w:r w:rsidR="003B1D27" w:rsidRPr="003B1D27">
              <w:rPr>
                <w:rStyle w:val="Hyperlink"/>
                <w:noProof/>
                <w:sz w:val="16"/>
              </w:rPr>
              <w:t>57.2.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NEDALYVAVIMAS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_Toc402877209 \h </w:instrText>
            </w:r>
            <w:r w:rsidR="003B1D27" w:rsidRPr="003B1D27">
              <w:rPr>
                <w:noProof/>
                <w:webHidden/>
                <w:sz w:val="16"/>
              </w:rPr>
            </w:r>
            <w:r w:rsidR="003B1D27" w:rsidRPr="003B1D27">
              <w:rPr>
                <w:noProof/>
                <w:webHidden/>
                <w:sz w:val="16"/>
              </w:rPr>
              <w:fldChar w:fldCharType="separate"/>
            </w:r>
            <w:r w:rsidR="003B1D27">
              <w:rPr>
                <w:noProof/>
                <w:webHidden/>
                <w:sz w:val="16"/>
              </w:rPr>
              <w:t>37</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210" w:history="1">
            <w:r w:rsidR="003B1D27" w:rsidRPr="003B1D27">
              <w:rPr>
                <w:rStyle w:val="Hyperlink"/>
                <w:noProof/>
                <w:sz w:val="16"/>
              </w:rPr>
              <w:t>KURAS – PAPILDYMAS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_Toc402877210 \h </w:instrText>
            </w:r>
            <w:r w:rsidR="003B1D27" w:rsidRPr="003B1D27">
              <w:rPr>
                <w:noProof/>
                <w:webHidden/>
                <w:sz w:val="16"/>
              </w:rPr>
            </w:r>
            <w:r w:rsidR="003B1D27" w:rsidRPr="003B1D27">
              <w:rPr>
                <w:noProof/>
                <w:webHidden/>
                <w:sz w:val="16"/>
              </w:rPr>
              <w:fldChar w:fldCharType="separate"/>
            </w:r>
            <w:r w:rsidR="003B1D27">
              <w:rPr>
                <w:noProof/>
                <w:webHidden/>
                <w:sz w:val="16"/>
              </w:rPr>
              <w:t>37</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211" w:history="1">
            <w:r w:rsidR="003B1D27" w:rsidRPr="003B1D27">
              <w:rPr>
                <w:rStyle w:val="Hyperlink"/>
                <w:noProof/>
                <w:sz w:val="16"/>
              </w:rPr>
              <w:t>58.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KURO PAPILDYMAS IR TVARKA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_Toc402877211 \h </w:instrText>
            </w:r>
            <w:r w:rsidR="003B1D27" w:rsidRPr="003B1D27">
              <w:rPr>
                <w:noProof/>
                <w:webHidden/>
                <w:sz w:val="16"/>
              </w:rPr>
            </w:r>
            <w:r w:rsidR="003B1D27" w:rsidRPr="003B1D27">
              <w:rPr>
                <w:noProof/>
                <w:webHidden/>
                <w:sz w:val="16"/>
              </w:rPr>
              <w:fldChar w:fldCharType="separate"/>
            </w:r>
            <w:r w:rsidR="003B1D27">
              <w:rPr>
                <w:noProof/>
                <w:webHidden/>
                <w:sz w:val="16"/>
              </w:rPr>
              <w:t>37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12" w:history="1">
            <w:r w:rsidR="003B1D27" w:rsidRPr="003B1D27">
              <w:rPr>
                <w:rStyle w:val="Hyperlink"/>
                <w:noProof/>
                <w:sz w:val="16"/>
              </w:rPr>
              <w:t>58.1.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VIETA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_Toc402877212 \h </w:instrText>
            </w:r>
            <w:r w:rsidR="003B1D27" w:rsidRPr="003B1D27">
              <w:rPr>
                <w:noProof/>
                <w:webHidden/>
                <w:sz w:val="16"/>
              </w:rPr>
            </w:r>
            <w:r w:rsidR="003B1D27" w:rsidRPr="003B1D27">
              <w:rPr>
                <w:noProof/>
                <w:webHidden/>
                <w:sz w:val="16"/>
              </w:rPr>
              <w:fldChar w:fldCharType="separate"/>
            </w:r>
            <w:r w:rsidR="003B1D27">
              <w:rPr>
                <w:noProof/>
                <w:webHidden/>
                <w:sz w:val="16"/>
              </w:rPr>
              <w:t>37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13" w:history="1">
            <w:r w:rsidR="003B1D27" w:rsidRPr="003B1D27">
              <w:rPr>
                <w:rStyle w:val="Hyperlink"/>
                <w:noProof/>
                <w:sz w:val="16"/>
              </w:rPr>
              <w:t>58.2.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TVARKA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_Toc402877213 \h </w:instrText>
            </w:r>
            <w:r w:rsidR="003B1D27" w:rsidRPr="003B1D27">
              <w:rPr>
                <w:noProof/>
                <w:webHidden/>
                <w:sz w:val="16"/>
              </w:rPr>
            </w:r>
            <w:r w:rsidR="003B1D27" w:rsidRPr="003B1D27">
              <w:rPr>
                <w:noProof/>
                <w:webHidden/>
                <w:sz w:val="16"/>
              </w:rPr>
              <w:fldChar w:fldCharType="separate"/>
            </w:r>
            <w:r w:rsidR="003B1D27">
              <w:rPr>
                <w:noProof/>
                <w:webHidden/>
                <w:sz w:val="16"/>
              </w:rPr>
              <w:t>37</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14" w:history="1">
            <w:r w:rsidR="003B1D27" w:rsidRPr="003B1D27">
              <w:rPr>
                <w:rStyle w:val="Hyperlink"/>
                <w:noProof/>
                <w:sz w:val="16"/>
              </w:rPr>
              <w:t>58.3.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UŽPYLIMAS KOMERCINĖSE DEGALINĖSE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_Toc402877214 \h </w:instrText>
            </w:r>
            <w:r w:rsidR="003B1D27" w:rsidRPr="003B1D27">
              <w:rPr>
                <w:noProof/>
                <w:webHidden/>
                <w:sz w:val="16"/>
              </w:rPr>
            </w:r>
            <w:r w:rsidR="003B1D27" w:rsidRPr="003B1D27">
              <w:rPr>
                <w:noProof/>
                <w:webHidden/>
                <w:sz w:val="16"/>
              </w:rPr>
              <w:fldChar w:fldCharType="separate"/>
            </w:r>
            <w:r w:rsidR="003B1D27">
              <w:rPr>
                <w:noProof/>
                <w:webHidden/>
                <w:sz w:val="16"/>
              </w:rPr>
              <w:t>38</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215" w:history="1">
            <w:r w:rsidR="003B1D27" w:rsidRPr="003B1D27">
              <w:rPr>
                <w:rStyle w:val="Hyperlink"/>
                <w:noProof/>
                <w:sz w:val="16"/>
              </w:rPr>
              <w:t>PADANGOS IR RATAI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_Toc402877215 \h </w:instrText>
            </w:r>
            <w:r w:rsidR="003B1D27" w:rsidRPr="003B1D27">
              <w:rPr>
                <w:noProof/>
                <w:webHidden/>
                <w:sz w:val="16"/>
              </w:rPr>
            </w:r>
            <w:r w:rsidR="003B1D27" w:rsidRPr="003B1D27">
              <w:rPr>
                <w:noProof/>
                <w:webHidden/>
                <w:sz w:val="16"/>
              </w:rPr>
              <w:fldChar w:fldCharType="separate"/>
            </w:r>
            <w:r w:rsidR="003B1D27">
              <w:rPr>
                <w:noProof/>
                <w:webHidden/>
                <w:sz w:val="16"/>
              </w:rPr>
              <w:t>38</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216" w:history="1">
            <w:r w:rsidR="003B1D27" w:rsidRPr="003B1D27">
              <w:rPr>
                <w:rStyle w:val="Hyperlink"/>
                <w:noProof/>
                <w:sz w:val="16"/>
              </w:rPr>
              <w:t>60.</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BENDROSIOS NUOSTATOS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_Toc402877216 \h </w:instrText>
            </w:r>
            <w:r w:rsidR="003B1D27" w:rsidRPr="003B1D27">
              <w:rPr>
                <w:noProof/>
                <w:webHidden/>
                <w:sz w:val="16"/>
              </w:rPr>
            </w:r>
            <w:r w:rsidR="003B1D27" w:rsidRPr="003B1D27">
              <w:rPr>
                <w:noProof/>
                <w:webHidden/>
                <w:sz w:val="16"/>
              </w:rPr>
              <w:fldChar w:fldCharType="separate"/>
            </w:r>
            <w:r w:rsidR="003B1D27">
              <w:rPr>
                <w:noProof/>
                <w:webHidden/>
                <w:sz w:val="16"/>
              </w:rPr>
              <w:t>38</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217" w:history="1">
            <w:r w:rsidR="003B1D27" w:rsidRPr="003B1D27">
              <w:rPr>
                <w:rStyle w:val="Hyperlink"/>
                <w:noProof/>
                <w:sz w:val="16"/>
              </w:rPr>
              <w:t>60.1. GALIOJA VISIEMS AUTOMOBILIAMS IR VISIEMS DALYVIAMS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_Toc402877217 \h </w:instrText>
            </w:r>
            <w:r w:rsidR="003B1D27" w:rsidRPr="003B1D27">
              <w:rPr>
                <w:noProof/>
                <w:webHidden/>
                <w:sz w:val="16"/>
              </w:rPr>
            </w:r>
            <w:r w:rsidR="003B1D27" w:rsidRPr="003B1D27">
              <w:rPr>
                <w:noProof/>
                <w:webHidden/>
                <w:sz w:val="16"/>
              </w:rPr>
              <w:fldChar w:fldCharType="separate"/>
            </w:r>
            <w:r w:rsidR="003B1D27">
              <w:rPr>
                <w:noProof/>
                <w:webHidden/>
                <w:sz w:val="16"/>
              </w:rPr>
              <w:t>38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18" w:history="1">
            <w:r w:rsidR="003B1D27" w:rsidRPr="003B1D27">
              <w:rPr>
                <w:rStyle w:val="Hyperlink"/>
                <w:noProof/>
                <w:sz w:val="16"/>
              </w:rPr>
              <w:t>60.7.</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PATIKRINIMAS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_Toc402877218 \h </w:instrText>
            </w:r>
            <w:r w:rsidR="003B1D27" w:rsidRPr="003B1D27">
              <w:rPr>
                <w:noProof/>
                <w:webHidden/>
                <w:sz w:val="16"/>
              </w:rPr>
            </w:r>
            <w:r w:rsidR="003B1D27" w:rsidRPr="003B1D27">
              <w:rPr>
                <w:noProof/>
                <w:webHidden/>
                <w:sz w:val="16"/>
              </w:rPr>
              <w:fldChar w:fldCharType="separate"/>
            </w:r>
            <w:r w:rsidR="003B1D27">
              <w:rPr>
                <w:noProof/>
                <w:webHidden/>
                <w:sz w:val="16"/>
              </w:rPr>
              <w:t>38</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19" w:history="1">
            <w:r w:rsidR="003B1D27" w:rsidRPr="003B1D27">
              <w:rPr>
                <w:rStyle w:val="Hyperlink"/>
                <w:noProof/>
                <w:sz w:val="16"/>
              </w:rPr>
              <w:t>60.8.</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PADANGŲ ŽYMĖJIMAS/ KONTROLĖS ZONOS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_Toc402877219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220" w:history="1">
            <w:r w:rsidR="003B1D27" w:rsidRPr="003B1D27">
              <w:rPr>
                <w:rStyle w:val="Hyperlink"/>
                <w:noProof/>
                <w:sz w:val="16"/>
              </w:rPr>
              <w:t>60.9. KELIO SEKCIJOS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_Toc402877220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21" w:history="1">
            <w:r w:rsidR="003B1D27" w:rsidRPr="003B1D27">
              <w:rPr>
                <w:rStyle w:val="Hyperlink"/>
                <w:noProof/>
                <w:sz w:val="16"/>
              </w:rPr>
              <w:t>60.10.</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PADANGŲ SLĖGIO KOREGAVIMAS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_Toc402877221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22" w:history="1">
            <w:r w:rsidR="003B1D27" w:rsidRPr="003B1D27">
              <w:rPr>
                <w:rStyle w:val="Hyperlink"/>
                <w:noProof/>
                <w:sz w:val="16"/>
              </w:rPr>
              <w:t>60.11.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ATSARGINIAI RATAI</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_Toc402877222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223" w:history="1">
            <w:r w:rsidR="003B1D27" w:rsidRPr="003B1D27">
              <w:rPr>
                <w:rStyle w:val="Hyperlink"/>
                <w:noProof/>
                <w:sz w:val="16"/>
              </w:rPr>
              <w:t>60.12. PADANGŲ GAMINTOJO ATSTOVAI GR STOP VIETOJE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_Toc402877223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24" w:history="1">
            <w:r w:rsidR="003B1D27" w:rsidRPr="003B1D27">
              <w:rPr>
                <w:rStyle w:val="Hyperlink"/>
                <w:noProof/>
                <w:sz w:val="16"/>
              </w:rPr>
              <w:t>60.13.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PADANGŲ PRIEINAMUMAS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_Toc402877224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1"/>
            <w:tabs>
              <w:tab w:val="right" w:leader="dot" w:pos="9629"/>
            </w:tabs>
            <w:rPr>
              <w:rFonts w:asciiTheme="minorHAnsi" w:eastAsiaTheme="minorEastAsia" w:hAnsiTheme="minorHAnsi" w:cstheme="minorBidi"/>
              <w:noProof/>
              <w:sz w:val="16"/>
              <w:szCs w:val="22"/>
              <w:lang w:eastAsia="lt-LT"/>
            </w:rPr>
          </w:pPr>
          <w:hyperlink w:anchor="_Toc402877225" w:history="1">
            <w:r w:rsidR="003B1D27" w:rsidRPr="003B1D27">
              <w:rPr>
                <w:rStyle w:val="Hyperlink"/>
                <w:noProof/>
                <w:sz w:val="16"/>
              </w:rPr>
              <w:t>MECHANINĖS DALYS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_Toc402877225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226" w:history="1">
            <w:r w:rsidR="003B1D27" w:rsidRPr="003B1D27">
              <w:rPr>
                <w:rStyle w:val="Hyperlink"/>
                <w:noProof/>
                <w:sz w:val="16"/>
              </w:rPr>
              <w:t>63.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MECHANINĖS DALYS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_Toc402877226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27" w:history="1">
            <w:r w:rsidR="003B1D27" w:rsidRPr="003B1D27">
              <w:rPr>
                <w:rStyle w:val="Hyperlink"/>
                <w:noProof/>
                <w:sz w:val="16"/>
              </w:rPr>
              <w:t>63.1.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VARIKLIO KEITIMAS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_Toc402877227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28" w:history="1">
            <w:r w:rsidR="003B1D27" w:rsidRPr="003B1D27">
              <w:rPr>
                <w:rStyle w:val="Hyperlink"/>
                <w:noProof/>
                <w:sz w:val="16"/>
              </w:rPr>
              <w:t>63.2.</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TURBOKOMPRESORIUS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_Toc402877228 \h </w:instrText>
            </w:r>
            <w:r w:rsidR="003B1D27" w:rsidRPr="003B1D27">
              <w:rPr>
                <w:noProof/>
                <w:webHidden/>
                <w:sz w:val="16"/>
              </w:rPr>
            </w:r>
            <w:r w:rsidR="003B1D27" w:rsidRPr="003B1D27">
              <w:rPr>
                <w:noProof/>
                <w:webHidden/>
                <w:sz w:val="16"/>
              </w:rPr>
              <w:fldChar w:fldCharType="separate"/>
            </w:r>
            <w:r w:rsidR="003B1D27">
              <w:rPr>
                <w:noProof/>
                <w:webHidden/>
                <w:sz w:val="16"/>
              </w:rPr>
              <w:t>39</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29" w:history="1">
            <w:r w:rsidR="003B1D27" w:rsidRPr="003B1D27">
              <w:rPr>
                <w:rStyle w:val="Hyperlink"/>
                <w:noProof/>
                <w:sz w:val="16"/>
              </w:rPr>
              <w:t>63.3.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TRANSMISIJA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_Toc402877229 \h </w:instrText>
            </w:r>
            <w:r w:rsidR="003B1D27" w:rsidRPr="003B1D27">
              <w:rPr>
                <w:noProof/>
                <w:webHidden/>
                <w:sz w:val="16"/>
              </w:rPr>
            </w:r>
            <w:r w:rsidR="003B1D27" w:rsidRPr="003B1D27">
              <w:rPr>
                <w:noProof/>
                <w:webHidden/>
                <w:sz w:val="16"/>
              </w:rPr>
              <w:fldChar w:fldCharType="separate"/>
            </w:r>
            <w:r w:rsidR="003B1D27">
              <w:rPr>
                <w:noProof/>
                <w:webHidden/>
                <w:sz w:val="16"/>
              </w:rPr>
              <w:t>40</w:t>
            </w:r>
            <w:r w:rsidR="003B1D27" w:rsidRPr="003B1D27">
              <w:rPr>
                <w:noProof/>
                <w:webHidden/>
                <w:sz w:val="16"/>
              </w:rPr>
              <w:fldChar w:fldCharType="end"/>
            </w:r>
          </w:hyperlink>
        </w:p>
        <w:p w:rsidR="003B1D27" w:rsidRPr="003B1D27" w:rsidRDefault="00306C01">
          <w:pPr>
            <w:pStyle w:val="TOC2"/>
            <w:tabs>
              <w:tab w:val="left" w:pos="880"/>
              <w:tab w:val="right" w:leader="dot" w:pos="9629"/>
            </w:tabs>
            <w:rPr>
              <w:rFonts w:asciiTheme="minorHAnsi" w:eastAsiaTheme="minorEastAsia" w:hAnsiTheme="minorHAnsi" w:cstheme="minorBidi"/>
              <w:noProof/>
              <w:sz w:val="16"/>
              <w:szCs w:val="22"/>
              <w:lang w:eastAsia="lt-LT"/>
            </w:rPr>
          </w:pPr>
          <w:hyperlink w:anchor="_Toc402877230" w:history="1">
            <w:r w:rsidR="003B1D27" w:rsidRPr="003B1D27">
              <w:rPr>
                <w:rStyle w:val="Hyperlink"/>
                <w:noProof/>
                <w:sz w:val="16"/>
              </w:rPr>
              <w:t>65.</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PAPILDOMI REIKALAVIMAI AUTOMOBILIAMS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_Toc402877230 \h </w:instrText>
            </w:r>
            <w:r w:rsidR="003B1D27" w:rsidRPr="003B1D27">
              <w:rPr>
                <w:noProof/>
                <w:webHidden/>
                <w:sz w:val="16"/>
              </w:rPr>
            </w:r>
            <w:r w:rsidR="003B1D27" w:rsidRPr="003B1D27">
              <w:rPr>
                <w:noProof/>
                <w:webHidden/>
                <w:sz w:val="16"/>
              </w:rPr>
              <w:fldChar w:fldCharType="separate"/>
            </w:r>
            <w:r w:rsidR="003B1D27">
              <w:rPr>
                <w:noProof/>
                <w:webHidden/>
                <w:sz w:val="16"/>
              </w:rPr>
              <w:t>40</w:t>
            </w:r>
            <w:r w:rsidR="003B1D27" w:rsidRPr="003B1D27">
              <w:rPr>
                <w:noProof/>
                <w:webHidden/>
                <w:sz w:val="16"/>
              </w:rPr>
              <w:fldChar w:fldCharType="end"/>
            </w:r>
          </w:hyperlink>
        </w:p>
        <w:p w:rsidR="003B1D27" w:rsidRPr="003B1D27" w:rsidRDefault="00306C01">
          <w:pPr>
            <w:pStyle w:val="TOC3"/>
            <w:tabs>
              <w:tab w:val="left" w:pos="1320"/>
              <w:tab w:val="right" w:leader="dot" w:pos="9629"/>
            </w:tabs>
            <w:rPr>
              <w:rFonts w:asciiTheme="minorHAnsi" w:eastAsiaTheme="minorEastAsia" w:hAnsiTheme="minorHAnsi" w:cstheme="minorBidi"/>
              <w:noProof/>
              <w:sz w:val="16"/>
              <w:szCs w:val="22"/>
              <w:lang w:eastAsia="lt-LT"/>
            </w:rPr>
          </w:pPr>
          <w:hyperlink w:anchor="_Toc402877231" w:history="1">
            <w:r w:rsidR="003B1D27" w:rsidRPr="003B1D27">
              <w:rPr>
                <w:rStyle w:val="Hyperlink"/>
                <w:noProof/>
                <w:sz w:val="16"/>
              </w:rPr>
              <w:t>65.1.</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AUTOMOBILIO SALONO KAMEROS</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_Toc402877231 \h </w:instrText>
            </w:r>
            <w:r w:rsidR="003B1D27" w:rsidRPr="003B1D27">
              <w:rPr>
                <w:noProof/>
                <w:webHidden/>
                <w:sz w:val="16"/>
              </w:rPr>
            </w:r>
            <w:r w:rsidR="003B1D27" w:rsidRPr="003B1D27">
              <w:rPr>
                <w:noProof/>
                <w:webHidden/>
                <w:sz w:val="16"/>
              </w:rPr>
              <w:fldChar w:fldCharType="separate"/>
            </w:r>
            <w:r w:rsidR="003B1D27">
              <w:rPr>
                <w:noProof/>
                <w:webHidden/>
                <w:sz w:val="16"/>
              </w:rPr>
              <w:t>40</w:t>
            </w:r>
            <w:r w:rsidR="003B1D27" w:rsidRPr="003B1D27">
              <w:rPr>
                <w:noProof/>
                <w:webHidden/>
                <w:sz w:val="16"/>
              </w:rPr>
              <w:fldChar w:fldCharType="end"/>
            </w:r>
          </w:hyperlink>
        </w:p>
        <w:p w:rsidR="003B1D27" w:rsidRPr="003B1D27" w:rsidRDefault="00306C01">
          <w:pPr>
            <w:pStyle w:val="TOC3"/>
            <w:tabs>
              <w:tab w:val="right" w:leader="dot" w:pos="9629"/>
            </w:tabs>
            <w:rPr>
              <w:rFonts w:asciiTheme="minorHAnsi" w:eastAsiaTheme="minorEastAsia" w:hAnsiTheme="minorHAnsi" w:cstheme="minorBidi"/>
              <w:noProof/>
              <w:sz w:val="16"/>
              <w:szCs w:val="22"/>
              <w:lang w:eastAsia="lt-LT"/>
            </w:rPr>
          </w:pPr>
          <w:hyperlink w:anchor="_Toc402877232" w:history="1">
            <w:r w:rsidR="003B1D27" w:rsidRPr="003B1D27">
              <w:rPr>
                <w:rStyle w:val="Hyperlink"/>
                <w:noProof/>
                <w:sz w:val="16"/>
              </w:rPr>
              <w:t>65.2 GPS SEKIMO SISTEMA</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_Toc402877232 \h </w:instrText>
            </w:r>
            <w:r w:rsidR="003B1D27" w:rsidRPr="003B1D27">
              <w:rPr>
                <w:noProof/>
                <w:webHidden/>
                <w:sz w:val="16"/>
              </w:rPr>
            </w:r>
            <w:r w:rsidR="003B1D27" w:rsidRPr="003B1D27">
              <w:rPr>
                <w:noProof/>
                <w:webHidden/>
                <w:sz w:val="16"/>
              </w:rPr>
              <w:fldChar w:fldCharType="separate"/>
            </w:r>
            <w:r w:rsidR="003B1D27">
              <w:rPr>
                <w:noProof/>
                <w:webHidden/>
                <w:sz w:val="16"/>
              </w:rPr>
              <w:t>40</w:t>
            </w:r>
            <w:r w:rsidR="003B1D27" w:rsidRPr="003B1D27">
              <w:rPr>
                <w:noProof/>
                <w:webHidden/>
                <w:sz w:val="16"/>
              </w:rPr>
              <w:fldChar w:fldCharType="end"/>
            </w:r>
          </w:hyperlink>
        </w:p>
        <w:p w:rsidR="003B1D27" w:rsidRDefault="00306C01">
          <w:pPr>
            <w:pStyle w:val="TOC3"/>
            <w:tabs>
              <w:tab w:val="left" w:pos="1320"/>
              <w:tab w:val="right" w:leader="dot" w:pos="9629"/>
            </w:tabs>
            <w:rPr>
              <w:rFonts w:asciiTheme="minorHAnsi" w:eastAsiaTheme="minorEastAsia" w:hAnsiTheme="minorHAnsi" w:cstheme="minorBidi"/>
              <w:noProof/>
              <w:sz w:val="22"/>
              <w:szCs w:val="22"/>
              <w:lang w:eastAsia="lt-LT"/>
            </w:rPr>
          </w:pPr>
          <w:hyperlink w:anchor="_Toc402877233" w:history="1">
            <w:r w:rsidR="003B1D27" w:rsidRPr="003B1D27">
              <w:rPr>
                <w:rStyle w:val="Hyperlink"/>
                <w:noProof/>
                <w:sz w:val="16"/>
              </w:rPr>
              <w:t>65.3.</w:t>
            </w:r>
            <w:r w:rsidR="003B1D27" w:rsidRPr="003B1D27">
              <w:rPr>
                <w:rFonts w:asciiTheme="minorHAnsi" w:eastAsiaTheme="minorEastAsia" w:hAnsiTheme="minorHAnsi" w:cstheme="minorBidi"/>
                <w:noProof/>
                <w:sz w:val="16"/>
                <w:szCs w:val="22"/>
                <w:lang w:eastAsia="lt-LT"/>
              </w:rPr>
              <w:tab/>
            </w:r>
            <w:r w:rsidR="003B1D27" w:rsidRPr="003B1D27">
              <w:rPr>
                <w:rStyle w:val="Hyperlink"/>
                <w:noProof/>
                <w:sz w:val="16"/>
              </w:rPr>
              <w:t>TRIUKŠMO LYGIS GREIČIO RUOŽE</w:t>
            </w:r>
            <w:r w:rsidR="003B1D27" w:rsidRPr="003B1D27">
              <w:rPr>
                <w:noProof/>
                <w:webHidden/>
                <w:sz w:val="16"/>
              </w:rPr>
              <w:tab/>
            </w:r>
            <w:r w:rsidR="003B1D27" w:rsidRPr="003B1D27">
              <w:rPr>
                <w:noProof/>
                <w:webHidden/>
                <w:sz w:val="16"/>
              </w:rPr>
              <w:fldChar w:fldCharType="begin"/>
            </w:r>
            <w:r w:rsidR="003B1D27" w:rsidRPr="003B1D27">
              <w:rPr>
                <w:noProof/>
                <w:webHidden/>
                <w:sz w:val="16"/>
              </w:rPr>
              <w:instrText xml:space="preserve"> PAGEREF _Toc402877233 \h </w:instrText>
            </w:r>
            <w:r w:rsidR="003B1D27" w:rsidRPr="003B1D27">
              <w:rPr>
                <w:noProof/>
                <w:webHidden/>
                <w:sz w:val="16"/>
              </w:rPr>
            </w:r>
            <w:r w:rsidR="003B1D27" w:rsidRPr="003B1D27">
              <w:rPr>
                <w:noProof/>
                <w:webHidden/>
                <w:sz w:val="16"/>
              </w:rPr>
              <w:fldChar w:fldCharType="separate"/>
            </w:r>
            <w:r w:rsidR="003B1D27">
              <w:rPr>
                <w:noProof/>
                <w:webHidden/>
                <w:sz w:val="16"/>
              </w:rPr>
              <w:t>40</w:t>
            </w:r>
            <w:r w:rsidR="003B1D27" w:rsidRPr="003B1D27">
              <w:rPr>
                <w:noProof/>
                <w:webHidden/>
                <w:sz w:val="16"/>
              </w:rPr>
              <w:fldChar w:fldCharType="end"/>
            </w:r>
          </w:hyperlink>
        </w:p>
        <w:p w:rsidR="008D4B82" w:rsidRDefault="008D4B82">
          <w:r>
            <w:rPr>
              <w:b/>
              <w:bCs/>
              <w:noProof/>
            </w:rPr>
            <w:fldChar w:fldCharType="end"/>
          </w:r>
        </w:p>
      </w:sdtContent>
    </w:sdt>
    <w:p w:rsidR="003B1D27" w:rsidRDefault="003B1D27">
      <w:r>
        <w:br w:type="page"/>
      </w:r>
    </w:p>
    <w:p w:rsidR="00630193" w:rsidRPr="00043BE2" w:rsidRDefault="00630193" w:rsidP="00043BE2"/>
    <w:tbl>
      <w:tblPr>
        <w:tblpPr w:leftFromText="180" w:rightFromText="180" w:vertAnchor="text" w:horzAnchor="margin" w:tblpXSpec="right" w:tblpY="135"/>
        <w:tblW w:w="4849" w:type="dxa"/>
        <w:tblLook w:val="01E0" w:firstRow="1" w:lastRow="1" w:firstColumn="1" w:lastColumn="1" w:noHBand="0" w:noVBand="0"/>
      </w:tblPr>
      <w:tblGrid>
        <w:gridCol w:w="4849"/>
      </w:tblGrid>
      <w:tr w:rsidR="008777DA" w:rsidRPr="00043BE2" w:rsidTr="00AB3397">
        <w:trPr>
          <w:trHeight w:val="1337"/>
        </w:trPr>
        <w:tc>
          <w:tcPr>
            <w:tcW w:w="4849" w:type="dxa"/>
            <w:shd w:val="clear" w:color="auto" w:fill="auto"/>
          </w:tcPr>
          <w:p w:rsidR="00630193" w:rsidRDefault="00630193" w:rsidP="00B25DE7">
            <w:pPr>
              <w:pStyle w:val="FootnoteText"/>
              <w:rPr>
                <w:b/>
                <w:szCs w:val="24"/>
              </w:rPr>
            </w:pPr>
          </w:p>
          <w:p w:rsidR="008777DA" w:rsidRPr="00AB3397" w:rsidRDefault="008777DA" w:rsidP="00B25DE7">
            <w:pPr>
              <w:pStyle w:val="FootnoteText"/>
              <w:rPr>
                <w:sz w:val="22"/>
                <w:szCs w:val="22"/>
              </w:rPr>
            </w:pPr>
            <w:r w:rsidRPr="00AB3397">
              <w:rPr>
                <w:b/>
                <w:sz w:val="22"/>
                <w:szCs w:val="22"/>
              </w:rPr>
              <w:t>PATVIRTINTA</w:t>
            </w:r>
            <w:r w:rsidRPr="00AB3397">
              <w:rPr>
                <w:sz w:val="22"/>
                <w:szCs w:val="22"/>
              </w:rPr>
              <w:t>:</w:t>
            </w:r>
          </w:p>
          <w:p w:rsidR="008777DA" w:rsidRPr="00AB3397" w:rsidRDefault="008777DA" w:rsidP="00B25DE7">
            <w:pPr>
              <w:pStyle w:val="FootnoteText"/>
              <w:rPr>
                <w:i/>
                <w:sz w:val="22"/>
                <w:szCs w:val="22"/>
              </w:rPr>
            </w:pPr>
            <w:r w:rsidRPr="00AB3397">
              <w:rPr>
                <w:i/>
                <w:sz w:val="22"/>
                <w:szCs w:val="22"/>
              </w:rPr>
              <w:t xml:space="preserve">LASF Ralio komiteto posėdyje, </w:t>
            </w:r>
          </w:p>
          <w:p w:rsidR="008777DA" w:rsidRPr="00AB3397" w:rsidRDefault="008777DA" w:rsidP="00B25DE7">
            <w:pPr>
              <w:pStyle w:val="FootnoteText"/>
              <w:rPr>
                <w:i/>
                <w:sz w:val="22"/>
                <w:szCs w:val="22"/>
              </w:rPr>
            </w:pPr>
            <w:r w:rsidRPr="00AB3397">
              <w:rPr>
                <w:i/>
                <w:sz w:val="22"/>
                <w:szCs w:val="22"/>
              </w:rPr>
              <w:t xml:space="preserve">Protokolas Nr. </w:t>
            </w:r>
            <w:r w:rsidR="00AB3397" w:rsidRPr="00AB3397">
              <w:rPr>
                <w:i/>
                <w:sz w:val="22"/>
                <w:szCs w:val="22"/>
              </w:rPr>
              <w:t>2014-11</w:t>
            </w:r>
          </w:p>
          <w:p w:rsidR="008777DA" w:rsidRPr="00043BE2" w:rsidRDefault="00630193" w:rsidP="006870E1">
            <w:pPr>
              <w:rPr>
                <w:i/>
              </w:rPr>
            </w:pPr>
            <w:r w:rsidRPr="00AB3397">
              <w:rPr>
                <w:i/>
                <w:sz w:val="22"/>
                <w:szCs w:val="22"/>
              </w:rPr>
              <w:t>201</w:t>
            </w:r>
            <w:r w:rsidR="006870E1" w:rsidRPr="00AB3397">
              <w:rPr>
                <w:i/>
                <w:sz w:val="22"/>
                <w:szCs w:val="22"/>
              </w:rPr>
              <w:t>4-</w:t>
            </w:r>
            <w:r w:rsidR="00AB3397" w:rsidRPr="00AB3397">
              <w:rPr>
                <w:i/>
                <w:sz w:val="22"/>
                <w:szCs w:val="22"/>
              </w:rPr>
              <w:t>11-24</w:t>
            </w:r>
          </w:p>
        </w:tc>
      </w:tr>
    </w:tbl>
    <w:p w:rsidR="00B25DE7" w:rsidRPr="00043BE2" w:rsidRDefault="00B25DE7" w:rsidP="00B25DE7">
      <w:pPr>
        <w:widowControl w:val="0"/>
        <w:autoSpaceDE w:val="0"/>
        <w:autoSpaceDN w:val="0"/>
        <w:adjustRightInd w:val="0"/>
        <w:spacing w:line="260" w:lineRule="auto"/>
        <w:rPr>
          <w:b/>
        </w:rPr>
      </w:pPr>
    </w:p>
    <w:p w:rsidR="00B25DE7" w:rsidRPr="00043BE2" w:rsidRDefault="00B25DE7"/>
    <w:p w:rsidR="00D72067" w:rsidRPr="00043BE2" w:rsidRDefault="00D72067">
      <w:r w:rsidRPr="00043BE2">
        <w:tab/>
      </w:r>
    </w:p>
    <w:p w:rsidR="00E8228F" w:rsidRPr="00043BE2" w:rsidRDefault="00E8228F" w:rsidP="00E8228F">
      <w:pPr>
        <w:jc w:val="both"/>
        <w:rPr>
          <w:b/>
          <w:sz w:val="32"/>
          <w:szCs w:val="32"/>
        </w:rPr>
      </w:pPr>
    </w:p>
    <w:p w:rsidR="00E8228F" w:rsidRPr="00043BE2" w:rsidRDefault="00E8228F" w:rsidP="00E8228F">
      <w:pPr>
        <w:jc w:val="both"/>
        <w:rPr>
          <w:b/>
          <w:sz w:val="32"/>
          <w:szCs w:val="32"/>
        </w:rPr>
      </w:pPr>
    </w:p>
    <w:p w:rsidR="00E8228F" w:rsidRPr="00043BE2" w:rsidRDefault="00E8228F" w:rsidP="00E8228F">
      <w:pPr>
        <w:jc w:val="both"/>
        <w:rPr>
          <w:b/>
          <w:sz w:val="32"/>
          <w:szCs w:val="32"/>
        </w:rPr>
      </w:pPr>
    </w:p>
    <w:p w:rsidR="00E8228F" w:rsidRPr="00043BE2" w:rsidRDefault="00E8228F" w:rsidP="00E8228F">
      <w:pPr>
        <w:tabs>
          <w:tab w:val="left" w:pos="1623"/>
        </w:tabs>
        <w:jc w:val="both"/>
      </w:pPr>
      <w:r w:rsidRPr="00043BE2">
        <w:tab/>
      </w:r>
    </w:p>
    <w:p w:rsidR="00E8228F" w:rsidRPr="00043BE2" w:rsidRDefault="00E8228F" w:rsidP="00E8228F">
      <w:pPr>
        <w:jc w:val="both"/>
      </w:pPr>
      <w:r w:rsidRPr="00043BE2">
        <w:rPr>
          <w:b/>
        </w:rPr>
        <w:t xml:space="preserve"> Šių taisyklių pagrindu paimtos FIA Regioninių ralio čempionatų taisyklės. Taisyklių numeracija atitinka FIA regioninių ralio čempionatų taisyklių numeraciją</w:t>
      </w:r>
      <w:r w:rsidRPr="00043BE2">
        <w:t>.</w:t>
      </w:r>
    </w:p>
    <w:p w:rsidR="00E8228F" w:rsidRPr="00043BE2" w:rsidRDefault="00E8228F" w:rsidP="00086BED">
      <w:pPr>
        <w:pStyle w:val="Heading1"/>
      </w:pPr>
      <w:bookmarkStart w:id="0" w:name="_Toc402876966"/>
      <w:r w:rsidRPr="00043BE2">
        <w:t>PAGRINDINĖS NUOSTATOS</w:t>
      </w:r>
      <w:bookmarkEnd w:id="0"/>
    </w:p>
    <w:p w:rsidR="00E8228F" w:rsidRPr="00043BE2" w:rsidRDefault="00E8228F" w:rsidP="00E8228F">
      <w:pPr>
        <w:jc w:val="both"/>
        <w:rPr>
          <w:b/>
        </w:rPr>
      </w:pPr>
    </w:p>
    <w:p w:rsidR="00E8228F" w:rsidRPr="00043BE2" w:rsidRDefault="00E8228F" w:rsidP="00086BED">
      <w:pPr>
        <w:pStyle w:val="Heading2"/>
      </w:pPr>
      <w:bookmarkStart w:id="1" w:name="_Toc402876967"/>
      <w:r w:rsidRPr="00043BE2">
        <w:t>1.</w:t>
      </w:r>
      <w:r w:rsidRPr="00043BE2">
        <w:tab/>
        <w:t>BENDROSIOS ČEMPIONATO SĄLYGOS</w:t>
      </w:r>
      <w:bookmarkEnd w:id="1"/>
    </w:p>
    <w:p w:rsidR="00E8228F" w:rsidRPr="002D4232" w:rsidRDefault="00E8228F" w:rsidP="00E8228F">
      <w:pPr>
        <w:jc w:val="both"/>
      </w:pPr>
      <w:r w:rsidRPr="00043BE2">
        <w:t>LASF (Lietuvos automobilių sporto federacija) organizuoja Lietuvos automobilių Ralio čempionat</w:t>
      </w:r>
      <w:r w:rsidR="002D4232">
        <w:rPr>
          <w:color w:val="FF0000"/>
        </w:rPr>
        <w:t>us</w:t>
      </w:r>
      <w:r w:rsidRPr="00043BE2">
        <w:t>, kuri</w:t>
      </w:r>
      <w:r w:rsidR="002D4232">
        <w:rPr>
          <w:color w:val="FF0000"/>
        </w:rPr>
        <w:t>e</w:t>
      </w:r>
      <w:r w:rsidRPr="00043BE2">
        <w:t xml:space="preserve"> yra LASF nuosavybė. </w:t>
      </w:r>
      <w:r w:rsidR="002D4232">
        <w:rPr>
          <w:color w:val="FF0000"/>
        </w:rPr>
        <w:t>Žodis „čempionatai“ taikytinas Lietuvos automobilių ralio čempionatui ir Lietuvos ralio sprinto čempionatui.</w:t>
      </w:r>
    </w:p>
    <w:p w:rsidR="00E8228F" w:rsidRDefault="00E8228F" w:rsidP="00E8228F">
      <w:pPr>
        <w:jc w:val="both"/>
      </w:pPr>
      <w:r w:rsidRPr="00043BE2">
        <w:t>Čempionatus reglamentuoja FIA tarptautinis automobilių sporto kodeksas ir jo priedai (toliau FIA kodeksas), LASF kodeksas ir jo priedai (toliau kodeksas) ir šios taisyklės, kurių straipsniai taikomi vienam ar daugiau  konkrečių čempionatų.</w:t>
      </w:r>
    </w:p>
    <w:p w:rsidR="00AB3397" w:rsidRPr="00AB3397" w:rsidRDefault="00AB3397" w:rsidP="00AB3397">
      <w:pPr>
        <w:jc w:val="both"/>
      </w:pPr>
      <w:r w:rsidRPr="00AB3397">
        <w:rPr>
          <w:b/>
        </w:rPr>
        <w:t>„A lyga“</w:t>
      </w:r>
      <w:r w:rsidRPr="00AB3397">
        <w:t xml:space="preserve"> - tai automobilių sporto šakų klasifikuojamos varžybos, kuriuose dalyviai turi nacionalinę D </w:t>
      </w:r>
      <w:proofErr w:type="spellStart"/>
      <w:r>
        <w:t>J</w:t>
      </w:r>
      <w:r w:rsidRPr="00AB3397">
        <w:t>unior</w:t>
      </w:r>
      <w:proofErr w:type="spellEnd"/>
      <w:r w:rsidRPr="00AB3397">
        <w:t xml:space="preserve">, D ar Tarptautines B,C,R Vairuotojo licencijas, varžybose dalyvauja automobiliais, kurie turi LASF ar kitos ASF išduotus sportinių automobilių techninius pasus ir atitinka FIA ir/ar nacionalinius techninius reikalavimus, dėvi privalomą FIA </w:t>
      </w:r>
      <w:proofErr w:type="spellStart"/>
      <w:r w:rsidRPr="00AB3397">
        <w:t>homologuotą</w:t>
      </w:r>
      <w:proofErr w:type="spellEnd"/>
      <w:r w:rsidRPr="00AB3397">
        <w:t xml:space="preserve"> sportininko </w:t>
      </w:r>
      <w:proofErr w:type="spellStart"/>
      <w:r w:rsidRPr="00AB3397">
        <w:t>ekipiruotę</w:t>
      </w:r>
      <w:proofErr w:type="spellEnd"/>
      <w:r w:rsidRPr="00AB3397">
        <w:t xml:space="preserve"> (įskaitant ir šalmus). Detalesni reikalavimai ir ribojimai dėl Vairuotojų licencijų kategorijų, dėl trasos saugumo, automobilių techninių reikalavimų, bei dalyvių </w:t>
      </w:r>
      <w:proofErr w:type="spellStart"/>
      <w:r w:rsidRPr="00AB3397">
        <w:t>ekipiruotės</w:t>
      </w:r>
      <w:proofErr w:type="spellEnd"/>
      <w:r w:rsidRPr="00AB3397">
        <w:t xml:space="preserve"> yra aprašomi varžybų reglamentuose, techniniuose reikalavimuose ir/ar papildomuose nuostatuose.</w:t>
      </w:r>
    </w:p>
    <w:p w:rsidR="00AB3397" w:rsidRDefault="00AB3397" w:rsidP="00E8228F">
      <w:pPr>
        <w:jc w:val="both"/>
      </w:pPr>
      <w:r w:rsidRPr="004237F0">
        <w:rPr>
          <w:b/>
        </w:rPr>
        <w:t xml:space="preserve">„B lyga“ </w:t>
      </w:r>
      <w:r w:rsidRPr="004237F0">
        <w:t xml:space="preserve">- tai automobilių sporto šakų klasifikuojamos varžybos, kuriuose dalyviai turi nacionalinę E ar aukštesnės kategorijos Vairuotojo licencijas, dalyvauja automobiliais, kurie turi LASF išduotus sportinių automobilių techninius pasus ir, kurių techninius reikalavimus nustato </w:t>
      </w:r>
      <w:r w:rsidR="00327530">
        <w:t>Ralio</w:t>
      </w:r>
      <w:r w:rsidRPr="004237F0">
        <w:t xml:space="preserve"> komiteta</w:t>
      </w:r>
      <w:r w:rsidR="00327530">
        <w:t>s</w:t>
      </w:r>
      <w:bookmarkStart w:id="2" w:name="_GoBack"/>
      <w:bookmarkEnd w:id="2"/>
      <w:r w:rsidRPr="004237F0">
        <w:t xml:space="preserve">, privalo dėvėti automobilių sporto sportininko </w:t>
      </w:r>
      <w:proofErr w:type="spellStart"/>
      <w:r w:rsidRPr="004237F0">
        <w:t>ekipiruotę</w:t>
      </w:r>
      <w:proofErr w:type="spellEnd"/>
      <w:r w:rsidRPr="004237F0">
        <w:t xml:space="preserve"> (įskaitant ir šalmus), kuri gali būti su pasibaigusia </w:t>
      </w:r>
      <w:proofErr w:type="spellStart"/>
      <w:r w:rsidRPr="004237F0">
        <w:t>homologacija</w:t>
      </w:r>
      <w:proofErr w:type="spellEnd"/>
      <w:r w:rsidRPr="004237F0">
        <w:t xml:space="preserve">. Trasos trumpesnės ir lėtesnės, nei skirtos „A lygos“ varžyboms bei  įrengtos taip, kad užtikrintų automobilių ir dalyvių saugumą. Detalesni reikalavimai ir/ar ribojimai dėl Vairuotojų licencijų kategorijų, dėl trasos saugumo, automobilių techninių reikalavimų, bei dalyvių </w:t>
      </w:r>
      <w:proofErr w:type="spellStart"/>
      <w:r w:rsidRPr="004237F0">
        <w:t>ekipiruotės</w:t>
      </w:r>
      <w:proofErr w:type="spellEnd"/>
      <w:r w:rsidRPr="004237F0">
        <w:t xml:space="preserve"> yra aprašomi varžybų reglamentuose, techniniuose reikalavimuose ir/ar papildomuose nuostatuose, skiriant ypatingą dėmesį varžybų dalyvių bei žiūrovų saugumui.</w:t>
      </w:r>
    </w:p>
    <w:p w:rsidR="002D4232" w:rsidRPr="002D4232" w:rsidRDefault="002D4232" w:rsidP="00E8228F">
      <w:pPr>
        <w:jc w:val="both"/>
        <w:rPr>
          <w:color w:val="FF0000"/>
        </w:rPr>
      </w:pPr>
      <w:r>
        <w:rPr>
          <w:color w:val="FF0000"/>
        </w:rPr>
        <w:t xml:space="preserve">Čempionatų varžybų kalendorius skelbiamas atitinkamų čempionatų reglamentuose. </w:t>
      </w:r>
    </w:p>
    <w:p w:rsidR="00E8228F" w:rsidRPr="00043BE2" w:rsidRDefault="00E8228F" w:rsidP="00E8228F">
      <w:pPr>
        <w:jc w:val="both"/>
      </w:pPr>
    </w:p>
    <w:p w:rsidR="00E8228F" w:rsidRPr="00043BE2" w:rsidRDefault="00E8228F" w:rsidP="00086BED">
      <w:pPr>
        <w:pStyle w:val="Heading3"/>
      </w:pPr>
      <w:bookmarkStart w:id="3" w:name="_Toc402876968"/>
      <w:r w:rsidRPr="00043BE2">
        <w:t>1.1.</w:t>
      </w:r>
      <w:r w:rsidRPr="00043BE2">
        <w:tab/>
        <w:t>TAIKYMAS</w:t>
      </w:r>
      <w:bookmarkEnd w:id="3"/>
    </w:p>
    <w:p w:rsidR="00E8228F" w:rsidRPr="00043BE2" w:rsidRDefault="00E8228F" w:rsidP="00E8228F">
      <w:pPr>
        <w:jc w:val="both"/>
      </w:pPr>
      <w:r w:rsidRPr="00043BE2">
        <w:rPr>
          <w:b/>
        </w:rPr>
        <w:t>1.1.1</w:t>
      </w:r>
      <w:r w:rsidRPr="00043BE2">
        <w:t>.</w:t>
      </w:r>
      <w:r w:rsidRPr="00043BE2">
        <w:tab/>
        <w:t>Tik LASF gali leisti nesilaikyti šių nuostatų.</w:t>
      </w:r>
    </w:p>
    <w:p w:rsidR="00E8228F" w:rsidRPr="00043BE2" w:rsidRDefault="00E8228F" w:rsidP="00E8228F">
      <w:pPr>
        <w:jc w:val="both"/>
      </w:pPr>
      <w:r w:rsidRPr="00043BE2">
        <w:t>Apie bet kokį šių taisyklių nesilaikymą bus pranešta varžybų komisarams, kurie gali skirti baudą, kaip nurodyta kodekso 152 ir 153 straipsniuose. Bet koks atvejis, nenurodytas šiose nuostatose, bus nagrinėjamas ralio komisarų, kurie vieninteliai gali priimti galutinį sprendimą (Kodekso 141 straipsnis).</w:t>
      </w:r>
    </w:p>
    <w:p w:rsidR="00E8228F" w:rsidRPr="00043BE2" w:rsidRDefault="00E8228F" w:rsidP="00E8228F">
      <w:pPr>
        <w:jc w:val="both"/>
      </w:pPr>
      <w:r w:rsidRPr="00043BE2">
        <w:rPr>
          <w:b/>
        </w:rPr>
        <w:t>1.1.2.</w:t>
      </w:r>
      <w:r w:rsidRPr="00043BE2">
        <w:tab/>
        <w:t>Varžybų vadovas yra atsakingas už šių taisyklių ir papildomų varžybų nuostatų taikymą prieš ralį ir jo metu, bei privalo informuoti komisarus apie bet kokius įvykusius svarbius incidentus, kuriems reikia taikyti šias taisykles arba papildomus varžybų nuostatus.</w:t>
      </w:r>
    </w:p>
    <w:p w:rsidR="00E8228F" w:rsidRPr="00043BE2" w:rsidRDefault="00E8228F" w:rsidP="00E8228F">
      <w:pPr>
        <w:jc w:val="both"/>
      </w:pPr>
      <w:r w:rsidRPr="00043BE2">
        <w:rPr>
          <w:b/>
        </w:rPr>
        <w:t>1.1.3.</w:t>
      </w:r>
      <w:r w:rsidRPr="00043BE2">
        <w:tab/>
        <w:t>Viskas, kas nėra aiškiai leidžiama pagal šias nuostatas, yra draudžiama.</w:t>
      </w:r>
    </w:p>
    <w:p w:rsidR="00E8228F" w:rsidRPr="00043BE2" w:rsidRDefault="00E8228F" w:rsidP="00E8228F">
      <w:pPr>
        <w:jc w:val="both"/>
      </w:pPr>
    </w:p>
    <w:p w:rsidR="00E8228F" w:rsidRPr="00043BE2" w:rsidRDefault="00E8228F" w:rsidP="00086BED">
      <w:pPr>
        <w:pStyle w:val="Heading3"/>
      </w:pPr>
      <w:bookmarkStart w:id="4" w:name="_Toc402876969"/>
      <w:r w:rsidRPr="00043BE2">
        <w:lastRenderedPageBreak/>
        <w:t>1.2.</w:t>
      </w:r>
      <w:r w:rsidRPr="00043BE2">
        <w:tab/>
        <w:t>OFICIALI KALBA</w:t>
      </w:r>
      <w:bookmarkEnd w:id="4"/>
    </w:p>
    <w:p w:rsidR="00E8228F" w:rsidRPr="00043BE2" w:rsidRDefault="00E8228F" w:rsidP="00E8228F">
      <w:pPr>
        <w:jc w:val="both"/>
      </w:pPr>
      <w:r w:rsidRPr="00043BE2">
        <w:t>Vykdant tarptautines ralio varžybas įvairūs dokumentai, ir ypatingai papildomi nuostatai ir visi biuleteniai turi būti parašyti ir lietuviškai, ir angliškai. Iškilus neaiškumams, oficialus tekstas laikomas tekstas lietuvių kalba.</w:t>
      </w:r>
    </w:p>
    <w:p w:rsidR="00E8228F" w:rsidRPr="00043BE2" w:rsidRDefault="00E8228F" w:rsidP="00E8228F">
      <w:pPr>
        <w:jc w:val="both"/>
      </w:pPr>
    </w:p>
    <w:p w:rsidR="00E8228F" w:rsidRPr="00043BE2" w:rsidRDefault="00E8228F" w:rsidP="00086BED">
      <w:pPr>
        <w:pStyle w:val="Heading3"/>
      </w:pPr>
      <w:bookmarkStart w:id="5" w:name="_Toc402876970"/>
      <w:r w:rsidRPr="00043BE2">
        <w:t>1.3.</w:t>
      </w:r>
      <w:r w:rsidRPr="00043BE2">
        <w:tab/>
        <w:t>AIŠKINIMAS</w:t>
      </w:r>
      <w:bookmarkEnd w:id="5"/>
    </w:p>
    <w:p w:rsidR="00E8228F" w:rsidRPr="00043BE2" w:rsidRDefault="00E8228F" w:rsidP="00E8228F">
      <w:pPr>
        <w:jc w:val="both"/>
      </w:pPr>
      <w:r w:rsidRPr="00043BE2">
        <w:t>Iškilus bet kokiam neaiškumui dėl šių taisyklių aiškinimo, tik LASF turi teisę priimti galutinį sprendimą.</w:t>
      </w:r>
    </w:p>
    <w:p w:rsidR="00E8228F" w:rsidRPr="00043BE2" w:rsidRDefault="00E8228F" w:rsidP="00E8228F">
      <w:pPr>
        <w:jc w:val="both"/>
      </w:pPr>
    </w:p>
    <w:p w:rsidR="00E8228F" w:rsidRPr="00043BE2" w:rsidRDefault="00E8228F" w:rsidP="00086BED">
      <w:pPr>
        <w:pStyle w:val="Heading3"/>
      </w:pPr>
      <w:bookmarkStart w:id="6" w:name="_Toc402876971"/>
      <w:r w:rsidRPr="00043BE2">
        <w:t>1.4.</w:t>
      </w:r>
      <w:r w:rsidRPr="00043BE2">
        <w:tab/>
        <w:t>TAISYKLIŲ ĮSIGALIOJIMO DATA</w:t>
      </w:r>
      <w:bookmarkEnd w:id="6"/>
    </w:p>
    <w:p w:rsidR="00E8228F" w:rsidRPr="00043BE2" w:rsidRDefault="00E8228F" w:rsidP="00E8228F">
      <w:pPr>
        <w:jc w:val="both"/>
      </w:pPr>
      <w:r w:rsidRPr="00043BE2">
        <w:t>Šios taisyklės pradeda galioti nuo 201</w:t>
      </w:r>
      <w:r w:rsidR="00C10A05">
        <w:t>4</w:t>
      </w:r>
      <w:r w:rsidRPr="00043BE2">
        <w:t xml:space="preserve"> m. </w:t>
      </w:r>
      <w:r w:rsidR="00993102">
        <w:t>gruodžio</w:t>
      </w:r>
      <w:r w:rsidRPr="00043BE2">
        <w:t xml:space="preserve"> mėn. </w:t>
      </w:r>
      <w:r w:rsidR="00993102">
        <w:t>2</w:t>
      </w:r>
      <w:r w:rsidRPr="00043BE2">
        <w:t xml:space="preserve"> d. </w:t>
      </w:r>
    </w:p>
    <w:p w:rsidR="00E8228F" w:rsidRPr="00043BE2" w:rsidRDefault="00E8228F" w:rsidP="00E8228F">
      <w:pPr>
        <w:jc w:val="both"/>
      </w:pPr>
    </w:p>
    <w:p w:rsidR="00E8228F" w:rsidRPr="00043BE2" w:rsidRDefault="00E8228F" w:rsidP="00086BED">
      <w:pPr>
        <w:pStyle w:val="Heading2"/>
      </w:pPr>
      <w:bookmarkStart w:id="7" w:name="_Toc402876972"/>
      <w:r w:rsidRPr="00043BE2">
        <w:t>2.</w:t>
      </w:r>
      <w:r w:rsidRPr="00043BE2">
        <w:tab/>
        <w:t>APIBRĖŽIMAI</w:t>
      </w:r>
      <w:bookmarkEnd w:id="7"/>
    </w:p>
    <w:p w:rsidR="00E8228F" w:rsidRPr="00043BE2" w:rsidRDefault="00E8228F" w:rsidP="00E8228F">
      <w:pPr>
        <w:jc w:val="both"/>
        <w:rPr>
          <w:b/>
        </w:rPr>
      </w:pPr>
    </w:p>
    <w:p w:rsidR="00E8228F" w:rsidRPr="00043BE2" w:rsidRDefault="00E8228F" w:rsidP="00086BED">
      <w:pPr>
        <w:pStyle w:val="Heading3"/>
      </w:pPr>
      <w:bookmarkStart w:id="8" w:name="_Toc402876973"/>
      <w:r w:rsidRPr="00043BE2">
        <w:t>2.1.</w:t>
      </w:r>
      <w:r w:rsidRPr="00043BE2">
        <w:tab/>
        <w:t>BIULETENIS</w:t>
      </w:r>
      <w:bookmarkEnd w:id="8"/>
    </w:p>
    <w:p w:rsidR="00E8228F" w:rsidRPr="00043BE2" w:rsidRDefault="00E8228F" w:rsidP="00E8228F">
      <w:pPr>
        <w:jc w:val="both"/>
      </w:pPr>
      <w:r w:rsidRPr="00043BE2">
        <w:t>Oficialus raštiškas dokumentas, skirtas keisti, paaiškinti arba užbaigti papildomus ralio nuostatus, kaip išsamiau aprašyta II priede.</w:t>
      </w:r>
    </w:p>
    <w:p w:rsidR="00630193" w:rsidRDefault="00630193" w:rsidP="00E8228F">
      <w:pPr>
        <w:jc w:val="both"/>
        <w:rPr>
          <w:b/>
        </w:rPr>
      </w:pPr>
    </w:p>
    <w:p w:rsidR="00E8228F" w:rsidRPr="00043BE2" w:rsidRDefault="00E8228F" w:rsidP="00086BED">
      <w:pPr>
        <w:pStyle w:val="Heading3"/>
      </w:pPr>
      <w:bookmarkStart w:id="9" w:name="_Toc402876974"/>
      <w:r w:rsidRPr="00043BE2">
        <w:t>2.2.</w:t>
      </w:r>
      <w:r w:rsidRPr="00043BE2">
        <w:tab/>
        <w:t>PRANEŠIMAS</w:t>
      </w:r>
      <w:bookmarkEnd w:id="9"/>
    </w:p>
    <w:p w:rsidR="00E8228F" w:rsidRPr="00043BE2" w:rsidRDefault="00E8228F" w:rsidP="00E8228F">
      <w:pPr>
        <w:jc w:val="both"/>
      </w:pPr>
      <w:r w:rsidRPr="00043BE2">
        <w:t xml:space="preserve">Informatyvaus turinio oficialiai išleisti varžybų vadovo ar komisarų dokumentai. </w:t>
      </w:r>
    </w:p>
    <w:p w:rsidR="00E8228F" w:rsidRPr="00043BE2" w:rsidRDefault="00E8228F" w:rsidP="00E8228F">
      <w:pPr>
        <w:jc w:val="both"/>
      </w:pPr>
    </w:p>
    <w:p w:rsidR="00E8228F" w:rsidRPr="00043BE2" w:rsidRDefault="00E8228F" w:rsidP="00086BED">
      <w:pPr>
        <w:pStyle w:val="Heading3"/>
      </w:pPr>
      <w:bookmarkStart w:id="10" w:name="_Toc402876975"/>
      <w:r w:rsidRPr="00043BE2">
        <w:t>2.3.</w:t>
      </w:r>
      <w:r w:rsidRPr="00043BE2">
        <w:tab/>
        <w:t>KONTROLĖS ZONOS</w:t>
      </w:r>
      <w:bookmarkEnd w:id="10"/>
    </w:p>
    <w:p w:rsidR="00E8228F" w:rsidRPr="00043BE2" w:rsidRDefault="00E8228F" w:rsidP="00E8228F">
      <w:pPr>
        <w:jc w:val="both"/>
      </w:pPr>
      <w:r w:rsidRPr="00043BE2">
        <w:t xml:space="preserve">Zona tarp pirmo geltonos spalvos įspėjamojo ženklo ir paskutinio </w:t>
      </w:r>
      <w:r w:rsidR="0090513D">
        <w:rPr>
          <w:color w:val="FF0000"/>
        </w:rPr>
        <w:t>smėlio</w:t>
      </w:r>
      <w:r w:rsidRPr="00043BE2">
        <w:t xml:space="preserve"> spalvos ženklo su trimis skersinėmis juostomis yra laikoma kontrolės zona.</w:t>
      </w:r>
    </w:p>
    <w:p w:rsidR="00E8228F" w:rsidRPr="00043BE2" w:rsidRDefault="00E8228F" w:rsidP="00E8228F">
      <w:pPr>
        <w:jc w:val="both"/>
      </w:pPr>
    </w:p>
    <w:p w:rsidR="00E8228F" w:rsidRPr="00043BE2" w:rsidRDefault="00E8228F" w:rsidP="00086BED">
      <w:pPr>
        <w:pStyle w:val="Heading3"/>
      </w:pPr>
      <w:bookmarkStart w:id="11" w:name="_Toc402876976"/>
      <w:r w:rsidRPr="00043BE2">
        <w:t>2.4.</w:t>
      </w:r>
      <w:r w:rsidRPr="00043BE2">
        <w:tab/>
        <w:t>EKIPAŽAS</w:t>
      </w:r>
      <w:bookmarkEnd w:id="11"/>
    </w:p>
    <w:p w:rsidR="00E8228F" w:rsidRPr="00043BE2" w:rsidRDefault="00E8228F" w:rsidP="00E8228F">
      <w:pPr>
        <w:jc w:val="both"/>
      </w:pPr>
      <w:r w:rsidRPr="00043BE2">
        <w:t>Ekipažą sudaro du asmenys esantys kiekviename automobilyje, kurie įvardijami kaip pirmas vairuotojas ir antras vairuotojas.  Išskyrus atvejus, kai nurodyta kitaip, ralio metu bet kuris ekipažo narys gali vairuoti automobilį ir jie abu privalo turėti galiojančias LASF licencijas, leidžiančias dalyvauti atitinkamose varžybose. Ralio metu pirmas vairuotojas prisiima pareiškėjo atsakomybę, išskyrus kai pastarasis yra už automobilio vairo.</w:t>
      </w:r>
    </w:p>
    <w:p w:rsidR="00E8228F" w:rsidRPr="00043BE2" w:rsidRDefault="00E8228F" w:rsidP="00E8228F">
      <w:pPr>
        <w:jc w:val="both"/>
      </w:pPr>
    </w:p>
    <w:p w:rsidR="00E8228F" w:rsidRPr="00043BE2" w:rsidRDefault="00E8228F" w:rsidP="00086BED">
      <w:pPr>
        <w:pStyle w:val="Heading3"/>
      </w:pPr>
      <w:bookmarkStart w:id="12" w:name="_Toc402876977"/>
      <w:r w:rsidRPr="00043BE2">
        <w:t>2.5.</w:t>
      </w:r>
      <w:r w:rsidRPr="00043BE2">
        <w:tab/>
        <w:t>SPRENDIMAS</w:t>
      </w:r>
      <w:bookmarkEnd w:id="12"/>
    </w:p>
    <w:p w:rsidR="00E8228F" w:rsidRPr="00043BE2" w:rsidRDefault="00E8228F" w:rsidP="00E8228F">
      <w:pPr>
        <w:jc w:val="both"/>
      </w:pPr>
      <w:r w:rsidRPr="00043BE2">
        <w:t>Varžybų vadovo arba komisarų išleistas dokumentas, kuriuo jie paskelbia savo išvadas dėl užklausimų, protestų ir kitų jų atliktų svarstymų.</w:t>
      </w:r>
    </w:p>
    <w:p w:rsidR="00E8228F" w:rsidRPr="00043BE2" w:rsidRDefault="00E8228F" w:rsidP="00E8228F">
      <w:pPr>
        <w:jc w:val="both"/>
      </w:pPr>
    </w:p>
    <w:p w:rsidR="00E8228F" w:rsidRPr="00043BE2" w:rsidRDefault="00E8228F" w:rsidP="00086BED">
      <w:pPr>
        <w:pStyle w:val="Heading3"/>
      </w:pPr>
      <w:bookmarkStart w:id="13" w:name="_Toc402876978"/>
      <w:r w:rsidRPr="00043BE2">
        <w:t>2.6.</w:t>
      </w:r>
      <w:r w:rsidRPr="00043BE2">
        <w:tab/>
        <w:t>VARŽYBŲ PABAIGA</w:t>
      </w:r>
      <w:bookmarkEnd w:id="13"/>
    </w:p>
    <w:p w:rsidR="00E8228F" w:rsidRPr="00043BE2" w:rsidRDefault="00E8228F" w:rsidP="00E8228F">
      <w:pPr>
        <w:jc w:val="both"/>
      </w:pPr>
      <w:r w:rsidRPr="00043BE2">
        <w:t>Varžybos baigiasi paskelbus galutinę oficialią klasifikaciją. Ralio varžybų elementas baigiasi paskutiniame laiko kontrolės punkte.</w:t>
      </w:r>
    </w:p>
    <w:p w:rsidR="00E8228F" w:rsidRPr="00043BE2" w:rsidRDefault="00E8228F" w:rsidP="00E8228F">
      <w:pPr>
        <w:jc w:val="both"/>
      </w:pPr>
    </w:p>
    <w:p w:rsidR="00E8228F" w:rsidRPr="00043BE2" w:rsidRDefault="00E8228F" w:rsidP="00086BED">
      <w:pPr>
        <w:pStyle w:val="Heading3"/>
      </w:pPr>
      <w:bookmarkStart w:id="14" w:name="_Toc402876979"/>
      <w:r w:rsidRPr="00043BE2">
        <w:t>2.7.</w:t>
      </w:r>
      <w:r w:rsidRPr="00043BE2">
        <w:tab/>
        <w:t>RATAS</w:t>
      </w:r>
      <w:bookmarkEnd w:id="14"/>
    </w:p>
    <w:p w:rsidR="00E8228F" w:rsidRPr="00043BE2" w:rsidRDefault="00E8228F" w:rsidP="00E8228F">
      <w:pPr>
        <w:jc w:val="both"/>
      </w:pPr>
      <w:r w:rsidRPr="00043BE2">
        <w:t>Kiekviena sportinė ralio dalis, atskirta naktiniu pergrupavimu Jei pirmąją ralio dieną organizuojamas tik “Super” greičio ruožas, jis yra laikomas pirmo rato pirma sekcija. Lietuvoje naktinis uždaras parkas neprivalomas, tačiau, jei jis nevykdomas, automobiliai turi būti pastatyti į uždarą parką prieš sekantį ratą bent valandą iki pirmo automobilio starto tame rate.</w:t>
      </w:r>
    </w:p>
    <w:p w:rsidR="00E8228F" w:rsidRPr="00043BE2" w:rsidRDefault="00E8228F" w:rsidP="00E8228F">
      <w:pPr>
        <w:shd w:val="clear" w:color="auto" w:fill="FFFFFF"/>
        <w:jc w:val="both"/>
      </w:pPr>
    </w:p>
    <w:p w:rsidR="00E8228F" w:rsidRPr="00043BE2" w:rsidRDefault="00E8228F" w:rsidP="00086BED">
      <w:pPr>
        <w:pStyle w:val="Heading3"/>
      </w:pPr>
      <w:bookmarkStart w:id="15" w:name="_Toc402876980"/>
      <w:r w:rsidRPr="00043BE2">
        <w:t>2.8.</w:t>
      </w:r>
      <w:r w:rsidRPr="00043BE2">
        <w:tab/>
        <w:t>NEUTRALIZACIJA</w:t>
      </w:r>
      <w:bookmarkEnd w:id="15"/>
    </w:p>
    <w:p w:rsidR="00E8228F" w:rsidRPr="00043BE2" w:rsidRDefault="00E8228F" w:rsidP="00E8228F">
      <w:pPr>
        <w:jc w:val="both"/>
      </w:pPr>
      <w:r w:rsidRPr="00043BE2">
        <w:t>Laiko tarpas, kurio metu dėl vienokios ar kitokios priežasties organizatorius sustabdo ekipažus ir kurio metu taikomos uždaro parko taisyklės.</w:t>
      </w:r>
    </w:p>
    <w:p w:rsidR="00E8228F" w:rsidRPr="00043BE2" w:rsidRDefault="00E8228F" w:rsidP="00E8228F">
      <w:pPr>
        <w:jc w:val="both"/>
      </w:pPr>
    </w:p>
    <w:p w:rsidR="00E8228F" w:rsidRPr="00043BE2" w:rsidRDefault="00E8228F" w:rsidP="00086BED">
      <w:pPr>
        <w:pStyle w:val="Heading3"/>
      </w:pPr>
      <w:bookmarkStart w:id="16" w:name="_Toc402876981"/>
      <w:r w:rsidRPr="00043BE2">
        <w:lastRenderedPageBreak/>
        <w:t>2.9.</w:t>
      </w:r>
      <w:r w:rsidRPr="00043BE2">
        <w:tab/>
        <w:t>UŽDARAS PARKAS</w:t>
      </w:r>
      <w:bookmarkEnd w:id="16"/>
    </w:p>
    <w:p w:rsidR="00E8228F" w:rsidRPr="00043BE2" w:rsidRDefault="00E8228F" w:rsidP="008D4B82">
      <w:pPr>
        <w:jc w:val="both"/>
      </w:pPr>
      <w:r w:rsidRPr="00043BE2">
        <w:t xml:space="preserve">Zona, kurioje </w:t>
      </w:r>
      <w:r w:rsidR="0090513D">
        <w:rPr>
          <w:color w:val="FF0000"/>
        </w:rPr>
        <w:t>bet kokios operacijos su sportiniu automobiliu, tame tarpe jo tikrinimas, reguliavimas ir taisymas</w:t>
      </w:r>
      <w:r w:rsidR="0041536D">
        <w:rPr>
          <w:color w:val="FF0000"/>
        </w:rPr>
        <w:t xml:space="preserve">, </w:t>
      </w:r>
      <w:r w:rsidRPr="00043BE2">
        <w:t xml:space="preserve"> leidžiamas tik aiškiai apibrėžtais šių taisyklių ar ralio papildomų nuostatų atvejais ir į kurią įleidžiami tik ralyje paskirti oficialūs asmenys. </w:t>
      </w:r>
    </w:p>
    <w:p w:rsidR="00E8228F" w:rsidRPr="00043BE2" w:rsidRDefault="00E8228F" w:rsidP="00E8228F">
      <w:pPr>
        <w:ind w:firstLine="720"/>
        <w:jc w:val="both"/>
        <w:rPr>
          <w:b/>
        </w:rPr>
      </w:pPr>
    </w:p>
    <w:p w:rsidR="00E8228F" w:rsidRPr="00043BE2" w:rsidRDefault="00E8228F" w:rsidP="00086BED">
      <w:pPr>
        <w:pStyle w:val="Heading3"/>
      </w:pPr>
      <w:bookmarkStart w:id="17" w:name="_Toc402876982"/>
      <w:r w:rsidRPr="00043BE2">
        <w:t>2.10.</w:t>
      </w:r>
      <w:r w:rsidRPr="00043BE2">
        <w:tab/>
        <w:t>DRAUDŽIAMAS SERVISAS</w:t>
      </w:r>
      <w:bookmarkEnd w:id="17"/>
    </w:p>
    <w:p w:rsidR="00E8228F" w:rsidRPr="00043BE2" w:rsidRDefault="00E8228F" w:rsidP="00E8228F">
      <w:pPr>
        <w:jc w:val="both"/>
      </w:pPr>
      <w:r w:rsidRPr="00043BE2">
        <w:t xml:space="preserve">Ekipažo naudojimas arba gavimas bet kokių medžiagų (kietų ar skystų, išskyrus geriamo vandens), atsarginių dalių, įrankių ar įrangos, išskyrus tuos, kurie vežami sportiniame automobilyje arba komandos personalo pasirodymas neleistinoje vietoje, kaip nurodyta šiose taisyklėse. </w:t>
      </w:r>
    </w:p>
    <w:p w:rsidR="00E8228F" w:rsidRPr="00043BE2" w:rsidRDefault="00E8228F" w:rsidP="00E8228F">
      <w:pPr>
        <w:jc w:val="both"/>
        <w:rPr>
          <w:b/>
        </w:rPr>
      </w:pPr>
    </w:p>
    <w:p w:rsidR="00E8228F" w:rsidRPr="00043BE2" w:rsidRDefault="00E8228F" w:rsidP="00086BED">
      <w:pPr>
        <w:pStyle w:val="Heading3"/>
      </w:pPr>
      <w:bookmarkStart w:id="18" w:name="_Toc402876983"/>
      <w:r w:rsidRPr="00043BE2">
        <w:t>2.11.</w:t>
      </w:r>
      <w:r w:rsidRPr="00043BE2">
        <w:tab/>
        <w:t>SUSIPAŽINIMAS SU TRASA</w:t>
      </w:r>
      <w:bookmarkEnd w:id="18"/>
    </w:p>
    <w:p w:rsidR="00E8228F" w:rsidRPr="00043BE2" w:rsidRDefault="00E8228F" w:rsidP="00E8228F">
      <w:pPr>
        <w:jc w:val="both"/>
      </w:pPr>
      <w:r w:rsidRPr="00043BE2">
        <w:t>Ekipažo nario, ketinančio dalyvauti ralyje, pasirodymas greičio ruože kokiu nors būdu bet kuriuo metu po trasos maršruto paskelbimo.</w:t>
      </w:r>
    </w:p>
    <w:p w:rsidR="00E8228F" w:rsidRPr="00043BE2" w:rsidRDefault="00E8228F" w:rsidP="00E8228F">
      <w:pPr>
        <w:jc w:val="both"/>
      </w:pPr>
    </w:p>
    <w:p w:rsidR="00E8228F" w:rsidRPr="00043BE2" w:rsidRDefault="00E8228F" w:rsidP="00086BED">
      <w:pPr>
        <w:pStyle w:val="Heading3"/>
      </w:pPr>
      <w:bookmarkStart w:id="19" w:name="_Toc402876984"/>
      <w:r w:rsidRPr="00043BE2">
        <w:t>2.12.</w:t>
      </w:r>
      <w:r w:rsidRPr="00043BE2">
        <w:tab/>
        <w:t>PERGRUPAVIMAS</w:t>
      </w:r>
      <w:bookmarkEnd w:id="19"/>
    </w:p>
    <w:p w:rsidR="00E8228F" w:rsidRPr="00043BE2" w:rsidRDefault="00E8228F" w:rsidP="00E8228F">
      <w:pPr>
        <w:jc w:val="both"/>
      </w:pPr>
      <w:r w:rsidRPr="00043BE2">
        <w:t>Organizatorių numatytas sustojimas, kurio metu galioja uždaro parko sąlygos ir kurio metu vykdoma atvykimo ir išvykimo laiko kontrolė, kad būtų laikomasi grafiko ir / arba siekiant pergrupuoti ralyje vis dar esančius automobilius. Sustojimo laikas kiekvienam ekipažui gali skirtis.</w:t>
      </w:r>
    </w:p>
    <w:p w:rsidR="00E8228F" w:rsidRPr="00043BE2" w:rsidRDefault="00E8228F" w:rsidP="00E8228F">
      <w:pPr>
        <w:jc w:val="both"/>
      </w:pPr>
    </w:p>
    <w:p w:rsidR="00E8228F" w:rsidRPr="00043BE2" w:rsidRDefault="00E8228F" w:rsidP="00086BED">
      <w:pPr>
        <w:pStyle w:val="Heading3"/>
      </w:pPr>
      <w:bookmarkStart w:id="20" w:name="_Toc402876985"/>
      <w:r w:rsidRPr="00043BE2">
        <w:t>2.13.</w:t>
      </w:r>
      <w:r w:rsidRPr="00043BE2">
        <w:tab/>
        <w:t>KELIO SEKCIJA</w:t>
      </w:r>
      <w:bookmarkEnd w:id="20"/>
    </w:p>
    <w:p w:rsidR="00E8228F" w:rsidRPr="00043BE2" w:rsidRDefault="00E8228F" w:rsidP="00E8228F">
      <w:pPr>
        <w:jc w:val="both"/>
      </w:pPr>
      <w:r w:rsidRPr="00043BE2">
        <w:t>Visos ralio dalys nenaudojamos greičio ruožams.</w:t>
      </w:r>
    </w:p>
    <w:p w:rsidR="00E8228F" w:rsidRPr="00043BE2" w:rsidRDefault="00E8228F" w:rsidP="00E8228F">
      <w:pPr>
        <w:jc w:val="both"/>
      </w:pPr>
    </w:p>
    <w:p w:rsidR="00E8228F" w:rsidRPr="00043BE2" w:rsidRDefault="00E8228F" w:rsidP="00086BED">
      <w:pPr>
        <w:pStyle w:val="Heading3"/>
      </w:pPr>
      <w:bookmarkStart w:id="21" w:name="_Toc402876986"/>
      <w:r w:rsidRPr="00043BE2">
        <w:t>2.14.</w:t>
      </w:r>
      <w:r w:rsidRPr="00043BE2">
        <w:tab/>
        <w:t>RALIO SEKCIJA</w:t>
      </w:r>
      <w:bookmarkEnd w:id="21"/>
    </w:p>
    <w:p w:rsidR="00E8228F" w:rsidRPr="00043BE2" w:rsidRDefault="00E8228F" w:rsidP="00E8228F">
      <w:pPr>
        <w:jc w:val="both"/>
      </w:pPr>
      <w:r w:rsidRPr="00043BE2">
        <w:t>Kiekviena ralio dalis, atskirta pergrupavimu.</w:t>
      </w:r>
    </w:p>
    <w:p w:rsidR="00E8228F" w:rsidRPr="00043BE2" w:rsidRDefault="00E8228F" w:rsidP="00E8228F">
      <w:pPr>
        <w:jc w:val="both"/>
      </w:pPr>
    </w:p>
    <w:p w:rsidR="00E8228F" w:rsidRPr="00043BE2" w:rsidRDefault="00E8228F" w:rsidP="00086BED">
      <w:pPr>
        <w:pStyle w:val="Heading3"/>
      </w:pPr>
      <w:bookmarkStart w:id="22" w:name="_Toc402876987"/>
      <w:r w:rsidRPr="00043BE2">
        <w:t>2.15.</w:t>
      </w:r>
      <w:r w:rsidRPr="00043BE2">
        <w:tab/>
        <w:t>SERVISAS</w:t>
      </w:r>
      <w:bookmarkEnd w:id="22"/>
    </w:p>
    <w:p w:rsidR="00E8228F" w:rsidRPr="00043BE2" w:rsidRDefault="00E8228F" w:rsidP="00E8228F">
      <w:pPr>
        <w:jc w:val="both"/>
      </w:pPr>
      <w:r w:rsidRPr="00043BE2">
        <w:t xml:space="preserve">Bet kokie darbai, atliekami dalyvaujančiam automobiliui, išskyrus </w:t>
      </w:r>
      <w:r w:rsidR="0041536D">
        <w:rPr>
          <w:color w:val="FF0000"/>
        </w:rPr>
        <w:t>šiose taisyklėse</w:t>
      </w:r>
      <w:r w:rsidRPr="00043BE2">
        <w:t xml:space="preserve"> nurodytus apribojimus.</w:t>
      </w:r>
      <w:r w:rsidRPr="00043BE2">
        <w:rPr>
          <w:b/>
        </w:rPr>
        <w:t xml:space="preserve"> </w:t>
      </w:r>
    </w:p>
    <w:p w:rsidR="00E8228F" w:rsidRPr="00043BE2" w:rsidRDefault="00E8228F" w:rsidP="00E8228F">
      <w:pPr>
        <w:jc w:val="both"/>
      </w:pPr>
    </w:p>
    <w:p w:rsidR="00E8228F" w:rsidRPr="00043BE2" w:rsidRDefault="00E8228F" w:rsidP="00086BED">
      <w:pPr>
        <w:pStyle w:val="Heading3"/>
      </w:pPr>
      <w:bookmarkStart w:id="23" w:name="_Toc402876988"/>
      <w:r w:rsidRPr="00043BE2">
        <w:t>2.16.</w:t>
      </w:r>
      <w:r w:rsidRPr="00043BE2">
        <w:tab/>
        <w:t>VARŽYBŲ PRADŽIA</w:t>
      </w:r>
      <w:bookmarkEnd w:id="23"/>
    </w:p>
    <w:p w:rsidR="00E8228F" w:rsidRPr="00043BE2" w:rsidRDefault="00E8228F" w:rsidP="00E8228F">
      <w:pPr>
        <w:jc w:val="both"/>
      </w:pPr>
      <w:r w:rsidRPr="00043BE2">
        <w:t>Varžybos prasideda nuo administracinių patikrinimų arba susipažinimo su trasa (priklausomai nuo to, kas prasideda anksčiau). Ralio varžybų elementas prasideda pirmajame laiko kontrolės punkte.</w:t>
      </w:r>
    </w:p>
    <w:p w:rsidR="00E8228F" w:rsidRPr="00043BE2" w:rsidRDefault="00E8228F" w:rsidP="00E8228F">
      <w:pPr>
        <w:jc w:val="both"/>
      </w:pPr>
    </w:p>
    <w:p w:rsidR="00E8228F" w:rsidRPr="00043BE2" w:rsidRDefault="00E8228F" w:rsidP="00086BED">
      <w:pPr>
        <w:pStyle w:val="Heading3"/>
      </w:pPr>
      <w:bookmarkStart w:id="24" w:name="_Toc402876989"/>
      <w:r w:rsidRPr="00043BE2">
        <w:t>2.17.</w:t>
      </w:r>
      <w:r w:rsidRPr="00043BE2">
        <w:tab/>
        <w:t>“SUPER” GREIČIO RUOŽAS</w:t>
      </w:r>
      <w:bookmarkEnd w:id="24"/>
    </w:p>
    <w:p w:rsidR="00E8228F" w:rsidRPr="00043BE2" w:rsidRDefault="00E8228F" w:rsidP="00E8228F">
      <w:pPr>
        <w:jc w:val="both"/>
      </w:pPr>
      <w:r w:rsidRPr="00043BE2">
        <w:t>Bet koks nukrypimas nuo šiose taisyklėse aprašyto greičio ruožo vykdymo ir detalizuotas papildomuose varžybų nuostatuose ir / arba greičio ruožas, skirtas žiūrovams su galimybe daugiau nei vienam automobiliui startuoti vienu metu.</w:t>
      </w:r>
    </w:p>
    <w:p w:rsidR="00E8228F" w:rsidRPr="00043BE2" w:rsidRDefault="00E8228F" w:rsidP="00E8228F">
      <w:pPr>
        <w:jc w:val="both"/>
        <w:rPr>
          <w:b/>
        </w:rPr>
      </w:pPr>
    </w:p>
    <w:p w:rsidR="00E8228F" w:rsidRPr="00043BE2" w:rsidRDefault="00E8228F" w:rsidP="00086BED">
      <w:pPr>
        <w:pStyle w:val="Heading3"/>
      </w:pPr>
      <w:bookmarkStart w:id="25" w:name="_Toc402876990"/>
      <w:r w:rsidRPr="00043BE2">
        <w:t>2.18.</w:t>
      </w:r>
      <w:r w:rsidRPr="00043BE2">
        <w:tab/>
        <w:t>LAIKO KORTELĖ</w:t>
      </w:r>
      <w:bookmarkEnd w:id="25"/>
    </w:p>
    <w:p w:rsidR="00E8228F" w:rsidRPr="00043BE2" w:rsidRDefault="00E8228F" w:rsidP="00E8228F">
      <w:pPr>
        <w:jc w:val="both"/>
      </w:pPr>
      <w:r w:rsidRPr="00043BE2">
        <w:t>Kortelė, skirta antspaudams ir laiko įrašams skirtinguose laiko kontrolės punktuose, numatytuose varžybų maršrute.</w:t>
      </w:r>
      <w:r w:rsidRPr="00043BE2">
        <w:rPr>
          <w:b/>
        </w:rPr>
        <w:t xml:space="preserve"> </w:t>
      </w:r>
    </w:p>
    <w:p w:rsidR="00E8228F" w:rsidRPr="00043BE2" w:rsidRDefault="00E8228F" w:rsidP="00E8228F">
      <w:pPr>
        <w:jc w:val="both"/>
        <w:rPr>
          <w:b/>
        </w:rPr>
      </w:pPr>
    </w:p>
    <w:p w:rsidR="00E8228F" w:rsidRPr="00043BE2" w:rsidRDefault="00E8228F" w:rsidP="00086BED">
      <w:pPr>
        <w:pStyle w:val="Heading3"/>
      </w:pPr>
      <w:bookmarkStart w:id="26" w:name="_Toc402876991"/>
      <w:r w:rsidRPr="00043BE2">
        <w:t>2.19.</w:t>
      </w:r>
      <w:r w:rsidRPr="00043BE2">
        <w:tab/>
        <w:t>TECHNINĖ ZONA</w:t>
      </w:r>
      <w:bookmarkEnd w:id="26"/>
    </w:p>
    <w:p w:rsidR="00E8228F" w:rsidRPr="00043BE2" w:rsidRDefault="00E8228F" w:rsidP="00E8228F">
      <w:pPr>
        <w:jc w:val="both"/>
      </w:pPr>
      <w:r w:rsidRPr="00043BE2">
        <w:t>Zona, atskirta dviem laiko kontrolės punktais, kurioje tikrintojai atlieka techninius patikrinimus.</w:t>
      </w:r>
    </w:p>
    <w:p w:rsidR="00E8228F" w:rsidRPr="00043BE2" w:rsidRDefault="00E8228F" w:rsidP="00E8228F">
      <w:pPr>
        <w:jc w:val="both"/>
      </w:pPr>
    </w:p>
    <w:p w:rsidR="00E8228F" w:rsidRPr="00043BE2" w:rsidRDefault="00E8228F" w:rsidP="00086BED">
      <w:pPr>
        <w:pStyle w:val="Heading3"/>
      </w:pPr>
      <w:bookmarkStart w:id="27" w:name="_Toc402876992"/>
      <w:r w:rsidRPr="00043BE2">
        <w:t>2.20.</w:t>
      </w:r>
      <w:r w:rsidRPr="00043BE2">
        <w:tab/>
        <w:t>ŽINIASKLAIDOS ZONA</w:t>
      </w:r>
      <w:bookmarkEnd w:id="27"/>
    </w:p>
    <w:p w:rsidR="00E8228F" w:rsidRPr="00043BE2" w:rsidRDefault="00E8228F" w:rsidP="00E8228F">
      <w:pPr>
        <w:jc w:val="both"/>
      </w:pPr>
      <w:r w:rsidRPr="00043BE2">
        <w:t>Zona, įrengta prieš laiko kontrolės punktą prie įvažiavimo į serviso, nuotolinio serviso arba pergrupavimo parkus.</w:t>
      </w:r>
    </w:p>
    <w:p w:rsidR="00E8228F" w:rsidRPr="00043BE2" w:rsidRDefault="00E8228F" w:rsidP="00086BED">
      <w:pPr>
        <w:pStyle w:val="Heading1"/>
      </w:pPr>
      <w:bookmarkStart w:id="28" w:name="_Toc402876993"/>
      <w:r w:rsidRPr="00043BE2">
        <w:lastRenderedPageBreak/>
        <w:t>OFICIALŪS ASMENYS</w:t>
      </w:r>
      <w:bookmarkEnd w:id="28"/>
    </w:p>
    <w:p w:rsidR="00E8228F" w:rsidRPr="00043BE2" w:rsidRDefault="00E8228F" w:rsidP="00E8228F">
      <w:pPr>
        <w:jc w:val="both"/>
        <w:rPr>
          <w:b/>
        </w:rPr>
      </w:pPr>
    </w:p>
    <w:p w:rsidR="00E8228F" w:rsidRPr="00043BE2" w:rsidRDefault="00E8228F" w:rsidP="00086BED">
      <w:pPr>
        <w:pStyle w:val="Heading2"/>
      </w:pPr>
      <w:bookmarkStart w:id="29" w:name="_Toc402876994"/>
      <w:r w:rsidRPr="00043BE2">
        <w:t>3.</w:t>
      </w:r>
      <w:r w:rsidRPr="00043BE2">
        <w:tab/>
        <w:t>OFICIALŪS ASMENYS IR DELEGATAI</w:t>
      </w:r>
      <w:bookmarkEnd w:id="29"/>
    </w:p>
    <w:p w:rsidR="00E8228F" w:rsidRPr="00043BE2" w:rsidRDefault="00E8228F" w:rsidP="00086BED">
      <w:pPr>
        <w:pStyle w:val="Heading3"/>
      </w:pPr>
      <w:bookmarkStart w:id="30" w:name="_Toc402876995"/>
      <w:r w:rsidRPr="00043BE2">
        <w:t>3.1.</w:t>
      </w:r>
      <w:r w:rsidRPr="00043BE2">
        <w:tab/>
        <w:t>KOMISARAI</w:t>
      </w:r>
      <w:bookmarkEnd w:id="30"/>
    </w:p>
    <w:p w:rsidR="00E8228F" w:rsidRPr="00043BE2" w:rsidRDefault="00E8228F" w:rsidP="00E8228F">
      <w:pPr>
        <w:jc w:val="both"/>
      </w:pPr>
      <w:r w:rsidRPr="00043BE2">
        <w:t>Komisarų kolegiją visada sudaro trys nariai. Pirmininką ir dar vieną narį skiria LASF. Trečią narį, suderinus su LASF teisėjų komitetu, pasirenka organizatorius. Turi būti palaikomas pastovus ryšys tarp komisarų ir varžybų vadovo. Ralio metu bent vienas komisaras turi būti netoli ralio štabo.</w:t>
      </w:r>
    </w:p>
    <w:p w:rsidR="00E8228F" w:rsidRPr="00043BE2" w:rsidRDefault="00E8228F" w:rsidP="00E8228F">
      <w:pPr>
        <w:jc w:val="both"/>
      </w:pPr>
    </w:p>
    <w:p w:rsidR="00E8228F" w:rsidRPr="00043BE2" w:rsidRDefault="00E8228F" w:rsidP="00086BED">
      <w:pPr>
        <w:pStyle w:val="Heading3"/>
      </w:pPr>
      <w:bookmarkStart w:id="31" w:name="_Toc402876996"/>
      <w:r w:rsidRPr="00043BE2">
        <w:t>3.2.</w:t>
      </w:r>
      <w:r w:rsidRPr="00043BE2">
        <w:tab/>
        <w:t>LASF DELEGATAI</w:t>
      </w:r>
      <w:bookmarkEnd w:id="31"/>
    </w:p>
    <w:p w:rsidR="00E8228F" w:rsidRPr="00043BE2" w:rsidRDefault="00E8228F" w:rsidP="00E8228F">
      <w:pPr>
        <w:jc w:val="both"/>
      </w:pPr>
      <w:r w:rsidRPr="00043BE2">
        <w:t>LASF gali paskirti šiuos delegatus:</w:t>
      </w:r>
    </w:p>
    <w:p w:rsidR="00E8228F" w:rsidRPr="00043BE2" w:rsidRDefault="00E8228F" w:rsidP="00E8228F">
      <w:pPr>
        <w:jc w:val="both"/>
      </w:pPr>
      <w:r w:rsidRPr="00043BE2">
        <w:rPr>
          <w:b/>
        </w:rPr>
        <w:t>3.2.1</w:t>
      </w:r>
      <w:r w:rsidRPr="00043BE2">
        <w:t>.</w:t>
      </w:r>
      <w:r w:rsidRPr="00043BE2">
        <w:tab/>
      </w:r>
      <w:r w:rsidRPr="00043BE2">
        <w:rPr>
          <w:b/>
        </w:rPr>
        <w:t>LASF techninis delegatas</w:t>
      </w:r>
      <w:r w:rsidR="008D4B82">
        <w:rPr>
          <w:b/>
        </w:rPr>
        <w:t xml:space="preserve">. </w:t>
      </w:r>
      <w:r w:rsidRPr="00043BE2">
        <w:t>LASF techninis delegatas palaiko ryšį su varžybų vadovu ir yra vyriausiasis techninis komisaras, atsakingas už visus techninius klausimus.</w:t>
      </w:r>
    </w:p>
    <w:p w:rsidR="00E8228F" w:rsidRPr="00043BE2" w:rsidRDefault="00E8228F" w:rsidP="00E8228F">
      <w:pPr>
        <w:jc w:val="both"/>
      </w:pPr>
      <w:r w:rsidRPr="00043BE2">
        <w:rPr>
          <w:b/>
        </w:rPr>
        <w:t>3.2.2.</w:t>
      </w:r>
      <w:r w:rsidRPr="00043BE2">
        <w:rPr>
          <w:b/>
        </w:rPr>
        <w:tab/>
        <w:t>LASF stebėtojas (-ai)</w:t>
      </w:r>
      <w:r w:rsidR="008D4B82">
        <w:rPr>
          <w:b/>
        </w:rPr>
        <w:t xml:space="preserve">. </w:t>
      </w:r>
      <w:r w:rsidRPr="00043BE2">
        <w:t>LASF stebėtojas (-ai) stebi visus ralio aspektus ir užpildo atitinkamą LASF ataskaitos formą.</w:t>
      </w:r>
    </w:p>
    <w:p w:rsidR="00E8228F" w:rsidRPr="00043BE2" w:rsidRDefault="00E8228F" w:rsidP="00E8228F">
      <w:pPr>
        <w:jc w:val="both"/>
      </w:pPr>
    </w:p>
    <w:p w:rsidR="00E8228F" w:rsidRPr="00043BE2" w:rsidRDefault="00E8228F" w:rsidP="00086BED">
      <w:pPr>
        <w:pStyle w:val="Heading3"/>
      </w:pPr>
      <w:bookmarkStart w:id="32" w:name="_Toc402876997"/>
      <w:r w:rsidRPr="00043BE2">
        <w:t>3.3.</w:t>
      </w:r>
      <w:r w:rsidRPr="00043BE2">
        <w:tab/>
        <w:t>TEISĖJAS RYŠIAMS SU DALYVIAIS</w:t>
      </w:r>
      <w:bookmarkEnd w:id="32"/>
    </w:p>
    <w:p w:rsidR="00E8228F" w:rsidRPr="00043BE2" w:rsidRDefault="00E8228F" w:rsidP="00E8228F">
      <w:pPr>
        <w:jc w:val="both"/>
      </w:pPr>
      <w:r w:rsidRPr="00043BE2">
        <w:t>Pagrindinė teisėjo ryšiams su dalyviais užduotis – dalyviams/ekipažams suteikti informaciją arba paaiškinimus, susijusius su šiomis taisyklėmis ir ralio vykdymu.</w:t>
      </w:r>
    </w:p>
    <w:p w:rsidR="00E8228F" w:rsidRPr="00043BE2" w:rsidRDefault="00E8228F" w:rsidP="00E8228F">
      <w:pPr>
        <w:jc w:val="both"/>
      </w:pPr>
      <w:r w:rsidRPr="00043BE2">
        <w:t>Kiekviename ralyje turi būti bent vienas teisėjas ryšiams su dalyviais, kurį dalyviai/ekipažai galėtų lengvai atpažinti ir kuris dirbtų vietose, numatytose savo darbo plane.</w:t>
      </w:r>
    </w:p>
    <w:p w:rsidR="00E8228F" w:rsidRPr="00043BE2" w:rsidRDefault="00E8228F" w:rsidP="00086BED">
      <w:pPr>
        <w:pStyle w:val="Heading1"/>
      </w:pPr>
      <w:bookmarkStart w:id="33" w:name="_Toc402876998"/>
      <w:r w:rsidRPr="00043BE2">
        <w:t>AUTOMOBILIAI</w:t>
      </w:r>
      <w:bookmarkEnd w:id="33"/>
    </w:p>
    <w:p w:rsidR="00E8228F" w:rsidRPr="00043BE2" w:rsidRDefault="00E8228F" w:rsidP="00E8228F">
      <w:pPr>
        <w:jc w:val="both"/>
        <w:rPr>
          <w:b/>
        </w:rPr>
      </w:pPr>
    </w:p>
    <w:p w:rsidR="00E8228F" w:rsidRPr="00043BE2" w:rsidRDefault="00E8228F" w:rsidP="00086BED">
      <w:pPr>
        <w:pStyle w:val="Heading2"/>
      </w:pPr>
      <w:bookmarkStart w:id="34" w:name="_Toc402876999"/>
      <w:r w:rsidRPr="00043BE2">
        <w:t>4.</w:t>
      </w:r>
      <w:r w:rsidRPr="00043BE2">
        <w:tab/>
        <w:t>AUTOMOBILIAI, GALINTYS DALYVAUTI ČEMPIONATE</w:t>
      </w:r>
      <w:bookmarkEnd w:id="34"/>
    </w:p>
    <w:p w:rsidR="00E8228F" w:rsidRPr="00043BE2" w:rsidRDefault="00E8228F" w:rsidP="00E8228F">
      <w:pPr>
        <w:jc w:val="both"/>
      </w:pPr>
    </w:p>
    <w:p w:rsidR="00B271F7" w:rsidRDefault="00E8228F" w:rsidP="00B271F7">
      <w:pPr>
        <w:pStyle w:val="Heading3"/>
      </w:pPr>
      <w:bookmarkStart w:id="35" w:name="_Toc402877000"/>
      <w:r w:rsidRPr="00043BE2">
        <w:t>4.1.</w:t>
      </w:r>
      <w:r w:rsidRPr="00043BE2">
        <w:tab/>
      </w:r>
      <w:r w:rsidR="00B271F7">
        <w:t>APIBENDRINIMAS</w:t>
      </w:r>
      <w:bookmarkEnd w:id="35"/>
    </w:p>
    <w:p w:rsidR="00E8228F" w:rsidRPr="00043BE2" w:rsidRDefault="00E8228F" w:rsidP="008D4B82">
      <w:pPr>
        <w:jc w:val="both"/>
      </w:pPr>
      <w:r w:rsidRPr="00043BE2">
        <w:t>201</w:t>
      </w:r>
      <w:r w:rsidR="00C10A05">
        <w:t>5</w:t>
      </w:r>
      <w:r w:rsidRPr="00043BE2">
        <w:t xml:space="preserve"> m. </w:t>
      </w:r>
      <w:r w:rsidR="00C10A05">
        <w:t>čempionatuose</w:t>
      </w:r>
      <w:r w:rsidRPr="00043BE2">
        <w:t xml:space="preserve"> leidžiama dalyvauti tokių grupių automobiliams: tarptautinių FIA „N“, „A“, „R“ grupių bei nacionalinių „L“ ir „SG“ grupių.</w:t>
      </w:r>
    </w:p>
    <w:p w:rsidR="00E8228F" w:rsidRPr="00043BE2" w:rsidRDefault="00E8228F" w:rsidP="00E8228F">
      <w:pPr>
        <w:jc w:val="both"/>
      </w:pPr>
      <w:r w:rsidRPr="00043BE2">
        <w:t>Automobiliams keliami reikalavimai nurodomi 201</w:t>
      </w:r>
      <w:r w:rsidR="00C10A05">
        <w:t>5</w:t>
      </w:r>
      <w:r w:rsidRPr="00043BE2">
        <w:t xml:space="preserve"> m </w:t>
      </w:r>
      <w:r w:rsidR="00C10A05">
        <w:t>čempionatų reglamentuose</w:t>
      </w:r>
      <w:r w:rsidRPr="00043BE2">
        <w:t>.</w:t>
      </w:r>
    </w:p>
    <w:p w:rsidR="00E8228F" w:rsidRPr="00043BE2" w:rsidRDefault="00E8228F" w:rsidP="00E8228F">
      <w:pPr>
        <w:jc w:val="both"/>
      </w:pPr>
    </w:p>
    <w:p w:rsidR="00E8228F" w:rsidRPr="00043BE2" w:rsidRDefault="00E8228F" w:rsidP="00B271F7">
      <w:pPr>
        <w:pStyle w:val="Heading3"/>
      </w:pPr>
      <w:bookmarkStart w:id="36" w:name="_Toc402877001"/>
      <w:r w:rsidRPr="00043BE2">
        <w:t>4.2.</w:t>
      </w:r>
      <w:r w:rsidRPr="00043BE2">
        <w:tab/>
        <w:t>AUTOMOBILIŲ KLASĖS</w:t>
      </w:r>
      <w:bookmarkEnd w:id="36"/>
    </w:p>
    <w:p w:rsidR="00E8228F" w:rsidRPr="00043BE2" w:rsidRDefault="00E8228F" w:rsidP="00E8228F">
      <w:pPr>
        <w:jc w:val="both"/>
      </w:pPr>
      <w:r w:rsidRPr="00043BE2">
        <w:t>N, A, R, L, SG grupių automobilių skirstymas į klases nurodytas 201</w:t>
      </w:r>
      <w:r w:rsidR="00C10A05">
        <w:t>5</w:t>
      </w:r>
      <w:r w:rsidRPr="00043BE2">
        <w:t xml:space="preserve"> m.</w:t>
      </w:r>
      <w:r w:rsidR="00C10A05">
        <w:t xml:space="preserve"> čempionatų reglamentuose</w:t>
      </w:r>
      <w:r w:rsidRPr="00043BE2">
        <w:t>.</w:t>
      </w:r>
    </w:p>
    <w:p w:rsidR="00E8228F" w:rsidRPr="00043BE2" w:rsidRDefault="00E8228F" w:rsidP="00E8228F">
      <w:pPr>
        <w:jc w:val="both"/>
      </w:pPr>
    </w:p>
    <w:p w:rsidR="00E8228F" w:rsidRPr="00043BE2" w:rsidRDefault="00E8228F" w:rsidP="00B271F7">
      <w:pPr>
        <w:pStyle w:val="Heading3"/>
      </w:pPr>
      <w:bookmarkStart w:id="37" w:name="_Toc402877002"/>
      <w:r w:rsidRPr="00043BE2">
        <w:t>4.3.</w:t>
      </w:r>
      <w:r w:rsidRPr="00043BE2">
        <w:tab/>
        <w:t>PAPILDOMOS NUOSTATOS</w:t>
      </w:r>
      <w:bookmarkEnd w:id="37"/>
    </w:p>
    <w:p w:rsidR="00E8228F" w:rsidRPr="00043BE2" w:rsidRDefault="00E8228F" w:rsidP="008D4B82">
      <w:pPr>
        <w:jc w:val="both"/>
      </w:pPr>
      <w:r w:rsidRPr="00043BE2">
        <w:t>- visi automobiliai privalo turėti ASF išduotą automobilio techninį pasą;</w:t>
      </w:r>
    </w:p>
    <w:p w:rsidR="00E8228F" w:rsidRPr="00043BE2" w:rsidRDefault="00E8228F" w:rsidP="008D4B82">
      <w:pPr>
        <w:jc w:val="both"/>
      </w:pPr>
      <w:r w:rsidRPr="00043BE2">
        <w:t>- 201</w:t>
      </w:r>
      <w:r w:rsidR="00C10A05">
        <w:t>5</w:t>
      </w:r>
      <w:r w:rsidRPr="00043BE2">
        <w:t xml:space="preserve"> m. visiems</w:t>
      </w:r>
      <w:r w:rsidR="003A6725">
        <w:t xml:space="preserve"> LARČ </w:t>
      </w:r>
      <w:r w:rsidRPr="00043BE2">
        <w:t>dalyviams privaloma FHS (</w:t>
      </w:r>
      <w:proofErr w:type="spellStart"/>
      <w:r w:rsidRPr="00043BE2">
        <w:t>front</w:t>
      </w:r>
      <w:proofErr w:type="spellEnd"/>
      <w:r w:rsidRPr="00043BE2">
        <w:t xml:space="preserve"> </w:t>
      </w:r>
      <w:proofErr w:type="spellStart"/>
      <w:r w:rsidRPr="00043BE2">
        <w:t>head</w:t>
      </w:r>
      <w:proofErr w:type="spellEnd"/>
      <w:r w:rsidRPr="00043BE2">
        <w:t xml:space="preserve"> </w:t>
      </w:r>
      <w:proofErr w:type="spellStart"/>
      <w:r w:rsidRPr="00043BE2">
        <w:t>restraint</w:t>
      </w:r>
      <w:proofErr w:type="spellEnd"/>
      <w:r w:rsidRPr="00043BE2">
        <w:t xml:space="preserve">) sistema; </w:t>
      </w:r>
    </w:p>
    <w:p w:rsidR="00E8228F" w:rsidRPr="00043BE2" w:rsidRDefault="00E8228F" w:rsidP="00E8228F">
      <w:pPr>
        <w:jc w:val="both"/>
      </w:pPr>
    </w:p>
    <w:p w:rsidR="00E8228F" w:rsidRPr="00043BE2" w:rsidRDefault="00E8228F" w:rsidP="00B271F7">
      <w:pPr>
        <w:pStyle w:val="Heading3"/>
      </w:pPr>
      <w:bookmarkStart w:id="38" w:name="_Toc402877003"/>
      <w:r w:rsidRPr="00043BE2">
        <w:t>4.4.</w:t>
      </w:r>
      <w:r w:rsidRPr="00043BE2">
        <w:tab/>
        <w:t>NACIONALINIAI AUTOMOBILIAI</w:t>
      </w:r>
      <w:bookmarkEnd w:id="38"/>
    </w:p>
    <w:p w:rsidR="00E8228F" w:rsidRPr="00043BE2" w:rsidRDefault="00E8228F" w:rsidP="00E8228F">
      <w:pPr>
        <w:jc w:val="both"/>
      </w:pPr>
      <w:r w:rsidRPr="00043BE2">
        <w:t>Nacionalinės grupės automobiliai privalo atitikti nacionaliniams techniniams reikalavimams.</w:t>
      </w:r>
    </w:p>
    <w:p w:rsidR="00E8228F" w:rsidRPr="00043BE2" w:rsidRDefault="00E8228F" w:rsidP="00B271F7">
      <w:pPr>
        <w:pStyle w:val="Heading1"/>
      </w:pPr>
      <w:bookmarkStart w:id="39" w:name="_Toc402877004"/>
      <w:r w:rsidRPr="00043BE2">
        <w:t>ČEMPIONATAS IR ČEMPIONATO TAŠKAI</w:t>
      </w:r>
      <w:bookmarkEnd w:id="39"/>
    </w:p>
    <w:p w:rsidR="00E8228F" w:rsidRPr="00043BE2" w:rsidRDefault="00E8228F" w:rsidP="00E8228F">
      <w:pPr>
        <w:jc w:val="both"/>
        <w:rPr>
          <w:b/>
        </w:rPr>
      </w:pPr>
    </w:p>
    <w:p w:rsidR="00E8228F" w:rsidRPr="00043BE2" w:rsidRDefault="00E8228F" w:rsidP="00B271F7">
      <w:pPr>
        <w:pStyle w:val="Heading2"/>
      </w:pPr>
      <w:bookmarkStart w:id="40" w:name="_Toc402877005"/>
      <w:r w:rsidRPr="00043BE2">
        <w:t>5.</w:t>
      </w:r>
      <w:r w:rsidRPr="00043BE2">
        <w:tab/>
        <w:t>ČEMPIONATO REIKALAVIMAI</w:t>
      </w:r>
      <w:bookmarkEnd w:id="40"/>
    </w:p>
    <w:p w:rsidR="00E8228F" w:rsidRPr="00043BE2" w:rsidRDefault="00E8228F" w:rsidP="00B271F7">
      <w:pPr>
        <w:pStyle w:val="Heading3"/>
      </w:pPr>
      <w:bookmarkStart w:id="41" w:name="_Toc402877006"/>
      <w:r w:rsidRPr="00043BE2">
        <w:t xml:space="preserve">5.1. </w:t>
      </w:r>
      <w:r w:rsidRPr="00043BE2">
        <w:tab/>
        <w:t>TAŠKŲ SKAIČIAVIMAS</w:t>
      </w:r>
      <w:bookmarkEnd w:id="41"/>
    </w:p>
    <w:p w:rsidR="00E8228F" w:rsidRPr="00043BE2" w:rsidRDefault="00E8228F" w:rsidP="008D4B82">
      <w:pPr>
        <w:jc w:val="both"/>
      </w:pPr>
      <w:r w:rsidRPr="00043BE2">
        <w:rPr>
          <w:b/>
        </w:rPr>
        <w:t xml:space="preserve">5.1.1.  </w:t>
      </w:r>
      <w:r w:rsidRPr="00043BE2">
        <w:rPr>
          <w:b/>
        </w:rPr>
        <w:tab/>
        <w:t>Čempionato taškų ska</w:t>
      </w:r>
      <w:r w:rsidR="008D4B82">
        <w:rPr>
          <w:b/>
        </w:rPr>
        <w:t xml:space="preserve">ičiavimas. </w:t>
      </w:r>
      <w:r w:rsidRPr="00043BE2">
        <w:t>Čempionate taškai skaičiuojami pagal 201</w:t>
      </w:r>
      <w:r w:rsidR="00C10A05">
        <w:t>5</w:t>
      </w:r>
      <w:r w:rsidRPr="00043BE2">
        <w:t xml:space="preserve"> m. </w:t>
      </w:r>
      <w:r w:rsidR="00C10A05">
        <w:t>čempionatų</w:t>
      </w:r>
      <w:r w:rsidRPr="00043BE2">
        <w:t xml:space="preserve"> reglament</w:t>
      </w:r>
      <w:r w:rsidR="00C10A05">
        <w:t>u</w:t>
      </w:r>
      <w:r w:rsidRPr="00043BE2">
        <w:t>o</w:t>
      </w:r>
      <w:r w:rsidR="00C10A05">
        <w:t>se</w:t>
      </w:r>
      <w:r w:rsidRPr="00043BE2">
        <w:t xml:space="preserve"> nustatytus kriterijus.</w:t>
      </w:r>
    </w:p>
    <w:p w:rsidR="00E8228F" w:rsidRPr="00043BE2" w:rsidRDefault="00E8228F" w:rsidP="008D4B82">
      <w:pPr>
        <w:jc w:val="both"/>
      </w:pPr>
      <w:r w:rsidRPr="00043BE2">
        <w:rPr>
          <w:b/>
        </w:rPr>
        <w:t>5.1.2.</w:t>
      </w:r>
      <w:r w:rsidRPr="00043BE2">
        <w:tab/>
      </w:r>
      <w:r w:rsidRPr="00043BE2">
        <w:rPr>
          <w:b/>
        </w:rPr>
        <w:t>Papildomų taškų skaičiavimas</w:t>
      </w:r>
      <w:r w:rsidR="008D4B82">
        <w:rPr>
          <w:b/>
        </w:rPr>
        <w:t xml:space="preserve">. </w:t>
      </w:r>
      <w:r w:rsidRPr="00043BE2">
        <w:t>Papildomi taškai skaičiuojami pagal 201</w:t>
      </w:r>
      <w:r w:rsidR="00C10A05">
        <w:t>5</w:t>
      </w:r>
      <w:r w:rsidRPr="00043BE2">
        <w:t xml:space="preserve"> m. </w:t>
      </w:r>
      <w:r w:rsidR="00C10A05">
        <w:t>čempionatų</w:t>
      </w:r>
      <w:r w:rsidRPr="00043BE2">
        <w:t xml:space="preserve"> reglament</w:t>
      </w:r>
      <w:r w:rsidR="00C10A05">
        <w:t>u</w:t>
      </w:r>
      <w:r w:rsidRPr="00043BE2">
        <w:t>o</w:t>
      </w:r>
      <w:r w:rsidR="00C10A05">
        <w:t>se</w:t>
      </w:r>
      <w:r w:rsidRPr="00043BE2">
        <w:t xml:space="preserve"> nustatytus kriterijus.</w:t>
      </w:r>
    </w:p>
    <w:p w:rsidR="00E8228F" w:rsidRPr="00043BE2" w:rsidRDefault="00E8228F" w:rsidP="00E8228F">
      <w:pPr>
        <w:jc w:val="both"/>
      </w:pPr>
      <w:r w:rsidRPr="00043BE2">
        <w:rPr>
          <w:b/>
        </w:rPr>
        <w:lastRenderedPageBreak/>
        <w:t>5.1.3.</w:t>
      </w:r>
      <w:r w:rsidRPr="00043BE2">
        <w:tab/>
      </w:r>
      <w:r w:rsidRPr="00043BE2">
        <w:rPr>
          <w:b/>
        </w:rPr>
        <w:t>Sumažintų taškų skaičiavimas</w:t>
      </w:r>
      <w:r w:rsidR="008D4B82">
        <w:rPr>
          <w:b/>
        </w:rPr>
        <w:t xml:space="preserve">. </w:t>
      </w:r>
      <w:r w:rsidRPr="00043BE2">
        <w:t xml:space="preserve">Jei vienas iš ralių, įtrauktų į čempionatą arba taurės varžybas, negali būti vykdomas </w:t>
      </w:r>
      <w:r w:rsidR="0041536D">
        <w:rPr>
          <w:color w:val="FF0000"/>
        </w:rPr>
        <w:t>pilnai</w:t>
      </w:r>
      <w:r w:rsidRPr="00043BE2">
        <w:t xml:space="preserve">, taškai yra skiriami atsižvelgiant į ralio klasifikaciją: </w:t>
      </w:r>
    </w:p>
    <w:p w:rsidR="00E8228F" w:rsidRPr="00043BE2" w:rsidRDefault="00043BE2" w:rsidP="00043BE2">
      <w:pPr>
        <w:numPr>
          <w:ilvl w:val="0"/>
          <w:numId w:val="4"/>
        </w:numPr>
        <w:ind w:left="426" w:firstLine="0"/>
        <w:jc w:val="both"/>
      </w:pPr>
      <w:r w:rsidRPr="00043BE2">
        <w:t xml:space="preserve">    </w:t>
      </w:r>
      <w:r w:rsidR="00E8228F" w:rsidRPr="00043BE2">
        <w:t>visi taškai, jei buvo įvykdyta daugiau nei 50 % numatytų greičio ruožų ilgio (skaičiuojant atstumą);</w:t>
      </w:r>
    </w:p>
    <w:p w:rsidR="00E8228F" w:rsidRPr="00043BE2" w:rsidRDefault="00E8228F" w:rsidP="00E8228F">
      <w:pPr>
        <w:numPr>
          <w:ilvl w:val="0"/>
          <w:numId w:val="4"/>
        </w:numPr>
        <w:jc w:val="both"/>
      </w:pPr>
      <w:r w:rsidRPr="00043BE2">
        <w:t xml:space="preserve"> puse taškų, jei buvo įvykdyta 25-50 % numatytų greičio ruožų ilgio;</w:t>
      </w:r>
    </w:p>
    <w:p w:rsidR="00E8228F" w:rsidRPr="00043BE2" w:rsidRDefault="00E8228F" w:rsidP="00E8228F">
      <w:pPr>
        <w:numPr>
          <w:ilvl w:val="0"/>
          <w:numId w:val="4"/>
        </w:numPr>
        <w:jc w:val="both"/>
        <w:rPr>
          <w:b/>
        </w:rPr>
      </w:pPr>
      <w:r w:rsidRPr="00043BE2">
        <w:t xml:space="preserve"> Taškai nėra skiriami, jei buvo įvykdyta mažiau nei 25 % numatytų greičio ruožų ilgio.</w:t>
      </w:r>
    </w:p>
    <w:p w:rsidR="00E8228F" w:rsidRPr="00043BE2" w:rsidRDefault="00E8228F" w:rsidP="00E8228F">
      <w:pPr>
        <w:jc w:val="both"/>
      </w:pPr>
      <w:r w:rsidRPr="00043BE2">
        <w:t>Ši taisyklė galioja ir čempionato, ir papildomų taškų skyrimui.</w:t>
      </w:r>
    </w:p>
    <w:p w:rsidR="00E8228F" w:rsidRPr="00043BE2" w:rsidRDefault="00E8228F" w:rsidP="00E8228F">
      <w:pPr>
        <w:jc w:val="both"/>
        <w:rPr>
          <w:b/>
        </w:rPr>
      </w:pPr>
      <w:r w:rsidRPr="00043BE2">
        <w:rPr>
          <w:b/>
        </w:rPr>
        <w:t xml:space="preserve"> </w:t>
      </w:r>
    </w:p>
    <w:p w:rsidR="00E8228F" w:rsidRPr="00043BE2" w:rsidRDefault="00E8228F" w:rsidP="00B271F7">
      <w:pPr>
        <w:pStyle w:val="Heading3"/>
      </w:pPr>
      <w:bookmarkStart w:id="42" w:name="_Toc402877007"/>
      <w:r w:rsidRPr="00043BE2">
        <w:t>5.2.</w:t>
      </w:r>
      <w:r w:rsidRPr="00043BE2">
        <w:tab/>
        <w:t>REZULTATAI  GALUTINEI ČEMPIONATO KLASIFIKACIJAI</w:t>
      </w:r>
      <w:bookmarkEnd w:id="42"/>
    </w:p>
    <w:p w:rsidR="00E8228F" w:rsidRPr="00043BE2" w:rsidRDefault="0041536D" w:rsidP="008D4B82">
      <w:pPr>
        <w:jc w:val="both"/>
      </w:pPr>
      <w:r>
        <w:rPr>
          <w:color w:val="FF0000"/>
        </w:rPr>
        <w:t>K</w:t>
      </w:r>
      <w:r w:rsidR="00D20E03">
        <w:rPr>
          <w:color w:val="FF0000"/>
        </w:rPr>
        <w:t xml:space="preserve">lasifikacija sudaroma atsižvelgiant į atitinkamų čempionatų reglamentuose numatytas sąlygas. </w:t>
      </w:r>
      <w:r w:rsidR="00E8228F" w:rsidRPr="00043BE2">
        <w:t>Pirmas ir antras vairuotojas surinkęs daugiausiai taškų bus paskelbtas atitinkamo čempionato nugalėtoju.</w:t>
      </w:r>
    </w:p>
    <w:p w:rsidR="00E8228F" w:rsidRPr="00043BE2" w:rsidRDefault="00E8228F" w:rsidP="00E8228F">
      <w:pPr>
        <w:jc w:val="both"/>
      </w:pPr>
    </w:p>
    <w:p w:rsidR="00E8228F" w:rsidRPr="00043BE2" w:rsidRDefault="00E8228F" w:rsidP="00B271F7">
      <w:pPr>
        <w:pStyle w:val="Heading2"/>
      </w:pPr>
      <w:bookmarkStart w:id="43" w:name="_Toc402877008"/>
      <w:r w:rsidRPr="00043BE2">
        <w:t>10.</w:t>
      </w:r>
      <w:r w:rsidRPr="00043BE2">
        <w:tab/>
        <w:t>LYGIOSIOS ČEMPIONATE</w:t>
      </w:r>
      <w:bookmarkEnd w:id="43"/>
    </w:p>
    <w:p w:rsidR="00E8228F" w:rsidRPr="00043BE2" w:rsidRDefault="00E8228F" w:rsidP="00B271F7">
      <w:pPr>
        <w:pStyle w:val="Heading3"/>
      </w:pPr>
      <w:bookmarkStart w:id="44" w:name="_Toc402877009"/>
      <w:r w:rsidRPr="00043BE2">
        <w:t>10.1.</w:t>
      </w:r>
      <w:r w:rsidRPr="00043BE2">
        <w:tab/>
        <w:t>PIRMI IR ANTRI VAIRUOTOJAI</w:t>
      </w:r>
      <w:bookmarkEnd w:id="44"/>
    </w:p>
    <w:p w:rsidR="00E8228F" w:rsidRPr="00043BE2" w:rsidRDefault="00E8228F" w:rsidP="008D4B82">
      <w:pPr>
        <w:jc w:val="both"/>
      </w:pPr>
      <w:r w:rsidRPr="00043BE2">
        <w:t>Sudarant galutinę čempionato klasifikaciją ir norint nustatyti nugalėtoją tarp pirmų ir antrų vairuotojų, kurie iškovojo vienodą taškų skaičių, turi būti taikoma ši taisyklė:</w:t>
      </w:r>
    </w:p>
    <w:p w:rsidR="00E8228F" w:rsidRPr="006A0289" w:rsidRDefault="00E8228F" w:rsidP="00E8228F">
      <w:pPr>
        <w:jc w:val="both"/>
        <w:rPr>
          <w:color w:val="FF0000"/>
        </w:rPr>
      </w:pPr>
      <w:r w:rsidRPr="00043BE2">
        <w:rPr>
          <w:b/>
        </w:rPr>
        <w:t>10.1.1.</w:t>
      </w:r>
      <w:r w:rsidRPr="00043BE2">
        <w:tab/>
        <w:t>Pagal bendroje įskaitinių ralių klasifikacijoje iškovotą didesnį skaičių pirmųjų vietų, tada antrųjų, trečiųjų ir t.t.;</w:t>
      </w:r>
      <w:r w:rsidR="00D20E03">
        <w:t xml:space="preserve"> </w:t>
      </w:r>
      <w:r w:rsidR="006A0289">
        <w:rPr>
          <w:color w:val="FF0000"/>
        </w:rPr>
        <w:t>Įskaitinis ralis – ralis, kuriame iškovotų taškų suma</w:t>
      </w:r>
      <w:r w:rsidR="00767050">
        <w:rPr>
          <w:color w:val="FF0000"/>
        </w:rPr>
        <w:t xml:space="preserve"> buvo naudojama skaičiuojant bendrą čempionato taškų sumą.</w:t>
      </w:r>
    </w:p>
    <w:p w:rsidR="00E8228F" w:rsidRPr="00043BE2" w:rsidRDefault="00E8228F" w:rsidP="00E8228F">
      <w:pPr>
        <w:jc w:val="both"/>
      </w:pPr>
      <w:r w:rsidRPr="00043BE2">
        <w:rPr>
          <w:b/>
        </w:rPr>
        <w:t>10.1.2.</w:t>
      </w:r>
      <w:r w:rsidRPr="00043BE2">
        <w:rPr>
          <w:b/>
        </w:rPr>
        <w:tab/>
      </w:r>
      <w:r w:rsidRPr="00043BE2">
        <w:t xml:space="preserve">Pagal visų ralių, kuriuose dalyvavo vienodą taškų skaičių turintys pirmi ir antri vairuotojai   bendroje klasifikacijoje iškovotą didesnį aukštesnių vietų skaičių, viena </w:t>
      </w:r>
      <w:r w:rsidR="00767050">
        <w:rPr>
          <w:color w:val="FF0000"/>
        </w:rPr>
        <w:t>11-a</w:t>
      </w:r>
      <w:r w:rsidRPr="00043BE2">
        <w:t xml:space="preserve"> vieta verta daugiau nei bet koks kiekis </w:t>
      </w:r>
      <w:r w:rsidR="00767050">
        <w:rPr>
          <w:color w:val="FF0000"/>
        </w:rPr>
        <w:t>12-ų</w:t>
      </w:r>
      <w:r w:rsidR="00767050">
        <w:t xml:space="preserve"> </w:t>
      </w:r>
      <w:r w:rsidRPr="00043BE2">
        <w:t xml:space="preserve">vietų, viena </w:t>
      </w:r>
      <w:r w:rsidR="00767050">
        <w:rPr>
          <w:color w:val="FF0000"/>
        </w:rPr>
        <w:t>12-a</w:t>
      </w:r>
      <w:r w:rsidRPr="00043BE2">
        <w:t xml:space="preserve"> vieta verta daugiau nei bet koks kiekis </w:t>
      </w:r>
      <w:r w:rsidR="00767050">
        <w:rPr>
          <w:color w:val="FF0000"/>
        </w:rPr>
        <w:t xml:space="preserve">13-ų </w:t>
      </w:r>
      <w:r w:rsidRPr="00043BE2">
        <w:t xml:space="preserve">vietų ir t.t.  </w:t>
      </w:r>
    </w:p>
    <w:p w:rsidR="00E8228F" w:rsidRPr="00043BE2" w:rsidRDefault="00E8228F" w:rsidP="00E8228F">
      <w:pPr>
        <w:jc w:val="both"/>
      </w:pPr>
      <w:r w:rsidRPr="00043BE2">
        <w:rPr>
          <w:b/>
        </w:rPr>
        <w:t>10.1.3.</w:t>
      </w:r>
      <w:r w:rsidRPr="00043BE2">
        <w:tab/>
        <w:t>Tolesnės lygybės atveju, LASF pati  nuspręs nugalėtoją ir apsispręs dėl bet kurių kitų lygiąsias iškovojusių pirmų ir antrų vairuotojų pagal kitas aplinkybes, kurios LASF atrodo tinkamos.</w:t>
      </w:r>
    </w:p>
    <w:p w:rsidR="00E8228F" w:rsidRPr="00043BE2" w:rsidRDefault="00E8228F" w:rsidP="00E8228F">
      <w:pPr>
        <w:jc w:val="both"/>
      </w:pPr>
    </w:p>
    <w:p w:rsidR="00E8228F" w:rsidRPr="00043BE2" w:rsidRDefault="00E8228F" w:rsidP="00B271F7">
      <w:pPr>
        <w:pStyle w:val="Heading3"/>
      </w:pPr>
      <w:bookmarkStart w:id="45" w:name="_Toc402877010"/>
      <w:r w:rsidRPr="00043BE2">
        <w:t>10.2.</w:t>
      </w:r>
      <w:r w:rsidRPr="00043BE2">
        <w:tab/>
        <w:t>KOMANDOS</w:t>
      </w:r>
      <w:bookmarkEnd w:id="45"/>
    </w:p>
    <w:p w:rsidR="00E8228F" w:rsidRPr="00043BE2" w:rsidRDefault="00E8228F" w:rsidP="008D4B82">
      <w:pPr>
        <w:jc w:val="both"/>
      </w:pPr>
      <w:r w:rsidRPr="00043BE2">
        <w:t>Apsisprendžiant dėl komandų, kurios iškovojo vienodą taškų skaičių, turi būti taikoma ši taisyklė:</w:t>
      </w:r>
    </w:p>
    <w:p w:rsidR="00E8228F" w:rsidRPr="00043BE2" w:rsidRDefault="00E8228F" w:rsidP="00E8228F">
      <w:pPr>
        <w:jc w:val="both"/>
      </w:pPr>
      <w:r w:rsidRPr="00043BE2">
        <w:rPr>
          <w:b/>
        </w:rPr>
        <w:t>10.2.1.</w:t>
      </w:r>
      <w:r w:rsidRPr="00043BE2">
        <w:tab/>
        <w:t>Pagal bendroje įskaitinių ralių klasifikacijoje komandų iškovotą didesnį aukštesnių vietų skaičių, skaičiuojant tik aukščiausią iškovotą vietą kiekviename ralyje atskirai komandai.</w:t>
      </w:r>
    </w:p>
    <w:p w:rsidR="00E8228F" w:rsidRPr="00043BE2" w:rsidRDefault="00E8228F" w:rsidP="00E8228F">
      <w:pPr>
        <w:jc w:val="both"/>
      </w:pPr>
      <w:r w:rsidRPr="00043BE2">
        <w:rPr>
          <w:b/>
        </w:rPr>
        <w:t>10.2.2.</w:t>
      </w:r>
      <w:r w:rsidRPr="00043BE2">
        <w:tab/>
        <w:t>Pagal iškovotų devintų, dešimtų ir t.t. vietų skaičių. Viena devinta vieta verta daugiau nei bet koks skaičius dešimtų vietų ir t.t.</w:t>
      </w:r>
    </w:p>
    <w:p w:rsidR="00E8228F" w:rsidRPr="00043BE2" w:rsidRDefault="00E8228F" w:rsidP="00E8228F">
      <w:pPr>
        <w:tabs>
          <w:tab w:val="left" w:pos="720"/>
        </w:tabs>
        <w:spacing w:after="120"/>
        <w:jc w:val="both"/>
      </w:pPr>
      <w:r w:rsidRPr="00043BE2">
        <w:rPr>
          <w:b/>
        </w:rPr>
        <w:t>10.2.3.</w:t>
      </w:r>
      <w:r w:rsidRPr="00043BE2">
        <w:tab/>
        <w:t>Tolesnės lygybės komandoms, surinkus vienodai taškų, jų užimtos vietos nustatomos pa</w:t>
      </w:r>
      <w:r w:rsidR="00C10A05">
        <w:t>gal paskutiniame čempionato</w:t>
      </w:r>
      <w:r w:rsidRPr="00043BE2">
        <w:t xml:space="preserve"> etape „Etapo komandinėje įskaitoje“ užimtą vietą. Komandoms </w:t>
      </w:r>
      <w:r w:rsidR="00C10A05">
        <w:t>čempionato</w:t>
      </w:r>
      <w:r w:rsidRPr="00043BE2">
        <w:t xml:space="preserve"> komandinėje įskaitoje surinkus vienodai taškų ir nedalyvavus paskutiniame </w:t>
      </w:r>
      <w:r w:rsidR="00C10A05">
        <w:t>čempionato</w:t>
      </w:r>
      <w:r w:rsidRPr="00043BE2">
        <w:t xml:space="preserve"> etape, jų užimtos vietos nustatomos pagal daugiau užimtų vietų – pirmų, antrų, trečių ir t.t. vietų – atskiruose </w:t>
      </w:r>
      <w:r w:rsidR="00C10A05">
        <w:t>čempionato</w:t>
      </w:r>
      <w:r w:rsidRPr="00043BE2">
        <w:t xml:space="preserve"> etapuose. </w:t>
      </w:r>
    </w:p>
    <w:p w:rsidR="00E8228F" w:rsidRPr="00043BE2" w:rsidRDefault="00E8228F" w:rsidP="00E8228F">
      <w:pPr>
        <w:jc w:val="both"/>
      </w:pPr>
    </w:p>
    <w:p w:rsidR="00E8228F" w:rsidRPr="00043BE2" w:rsidRDefault="00E8228F" w:rsidP="00B271F7">
      <w:pPr>
        <w:pStyle w:val="Heading2"/>
      </w:pPr>
      <w:bookmarkStart w:id="46" w:name="_Toc402877011"/>
      <w:r w:rsidRPr="00043BE2">
        <w:t>11.</w:t>
      </w:r>
      <w:r w:rsidRPr="00043BE2">
        <w:tab/>
        <w:t>REIKALAVIMAI PRIORITETINIAMS VAIRUOTOJAMS</w:t>
      </w:r>
      <w:bookmarkEnd w:id="46"/>
    </w:p>
    <w:p w:rsidR="00E8228F" w:rsidRPr="00043BE2" w:rsidRDefault="00E8228F" w:rsidP="00B271F7">
      <w:pPr>
        <w:pStyle w:val="Heading3"/>
      </w:pPr>
      <w:bookmarkStart w:id="47" w:name="_Toc402877012"/>
      <w:r w:rsidRPr="00043BE2">
        <w:t>11.1.</w:t>
      </w:r>
      <w:r w:rsidRPr="00043BE2">
        <w:tab/>
        <w:t>PRIORITETINIAI  VAIRUOTOJAI</w:t>
      </w:r>
      <w:bookmarkEnd w:id="47"/>
    </w:p>
    <w:p w:rsidR="00E8228F" w:rsidRPr="00043BE2" w:rsidRDefault="00E8228F" w:rsidP="00E8228F">
      <w:pPr>
        <w:jc w:val="both"/>
      </w:pPr>
      <w:r w:rsidRPr="00043BE2">
        <w:t>Vairuotojai, įtraukti į FIA/LASF vairuotojų prioritetinį sąrašą.</w:t>
      </w:r>
    </w:p>
    <w:p w:rsidR="00E8228F" w:rsidRPr="00043BE2" w:rsidRDefault="00E8228F" w:rsidP="00E8228F">
      <w:pPr>
        <w:jc w:val="both"/>
        <w:rPr>
          <w:b/>
        </w:rPr>
      </w:pPr>
      <w:r w:rsidRPr="00043BE2">
        <w:rPr>
          <w:b/>
        </w:rPr>
        <w:t>11.1.1.</w:t>
      </w:r>
      <w:r w:rsidRPr="00043BE2">
        <w:rPr>
          <w:b/>
        </w:rPr>
        <w:tab/>
      </w:r>
      <w:r w:rsidRPr="00993102">
        <w:t>Į</w:t>
      </w:r>
      <w:r w:rsidRPr="00043BE2">
        <w:rPr>
          <w:b/>
        </w:rPr>
        <w:t xml:space="preserve"> </w:t>
      </w:r>
      <w:r w:rsidRPr="00043BE2">
        <w:t xml:space="preserve">LASF prioritetinių vairuotojų sąrašą patenka vairuotojai per paskutinius 3 metus bendroje absoliučioje čempionato įskaitoje užėmę 6-ias pirmas vietas. Pirmi įskaitiniai metai, patekti į prioritetinį sąrašą – 2014 m. </w:t>
      </w:r>
    </w:p>
    <w:p w:rsidR="00E8228F" w:rsidRPr="00043BE2" w:rsidRDefault="00E8228F" w:rsidP="00E8228F">
      <w:pPr>
        <w:jc w:val="both"/>
      </w:pPr>
    </w:p>
    <w:p w:rsidR="00B271F7" w:rsidRDefault="00E8228F" w:rsidP="00B271F7">
      <w:pPr>
        <w:pStyle w:val="Heading3"/>
      </w:pPr>
      <w:bookmarkStart w:id="48" w:name="_Toc402877013"/>
      <w:r w:rsidRPr="00043BE2">
        <w:t xml:space="preserve">11.2.  </w:t>
      </w:r>
      <w:r w:rsidR="00B271F7">
        <w:t>PRIORITETINIŲ VAIRUOTOJŲ PERSTATYMAS</w:t>
      </w:r>
      <w:bookmarkEnd w:id="48"/>
    </w:p>
    <w:p w:rsidR="00E8228F" w:rsidRPr="00043BE2" w:rsidRDefault="00E8228F" w:rsidP="00E8228F">
      <w:pPr>
        <w:jc w:val="both"/>
      </w:pPr>
      <w:r w:rsidRPr="00043BE2">
        <w:t>Varžybų komisarai turi teisę keisti prioritetinio vairuotojo starto vietą atsižvelgiant į tai, kad, komisarų manymu, jo automobilis su kuriuo jis startuoja varžybose savo techninėmis galimybėmis neatitinka prioritetinio vairuotojo greičio savybių.</w:t>
      </w:r>
    </w:p>
    <w:p w:rsidR="00E8228F" w:rsidRPr="00043BE2" w:rsidRDefault="00E8228F" w:rsidP="00E8228F">
      <w:pPr>
        <w:jc w:val="both"/>
      </w:pPr>
    </w:p>
    <w:p w:rsidR="00E8228F" w:rsidRPr="00043BE2" w:rsidRDefault="00E8228F" w:rsidP="00B271F7">
      <w:pPr>
        <w:pStyle w:val="Heading2"/>
      </w:pPr>
      <w:bookmarkStart w:id="49" w:name="_Toc402877014"/>
      <w:r w:rsidRPr="00043BE2">
        <w:t>12.</w:t>
      </w:r>
      <w:r w:rsidRPr="00043BE2">
        <w:tab/>
        <w:t>PROCEDŪROS SUSIJUSIOS SU VARŽYBŲ TVARKARAŠČIU</w:t>
      </w:r>
      <w:bookmarkEnd w:id="49"/>
      <w:r w:rsidRPr="00043BE2">
        <w:t xml:space="preserve"> </w:t>
      </w:r>
    </w:p>
    <w:p w:rsidR="00E8228F" w:rsidRPr="00043BE2" w:rsidRDefault="00E8228F" w:rsidP="00B271F7">
      <w:pPr>
        <w:pStyle w:val="Heading3"/>
      </w:pPr>
      <w:bookmarkStart w:id="50" w:name="_Toc402877015"/>
      <w:r w:rsidRPr="00043BE2">
        <w:t>12.1.</w:t>
      </w:r>
      <w:r w:rsidRPr="00043BE2">
        <w:tab/>
        <w:t>OFICIALAUS TVARKARAŠČIO  IR SPORTINĖS PROGRAMOS LAIKYMASIS</w:t>
      </w:r>
      <w:bookmarkEnd w:id="50"/>
    </w:p>
    <w:p w:rsidR="00E8228F" w:rsidRPr="00043BE2" w:rsidRDefault="00E8228F" w:rsidP="00E8228F">
      <w:pPr>
        <w:jc w:val="both"/>
      </w:pPr>
      <w:r w:rsidRPr="00043BE2">
        <w:rPr>
          <w:b/>
        </w:rPr>
        <w:t>12.1.1.</w:t>
      </w:r>
      <w:r w:rsidRPr="00043BE2">
        <w:tab/>
        <w:t>Išskyrus „</w:t>
      </w:r>
      <w:proofErr w:type="spellStart"/>
      <w:r w:rsidRPr="00043BE2">
        <w:t>Force</w:t>
      </w:r>
      <w:proofErr w:type="spellEnd"/>
      <w:r w:rsidRPr="00043BE2">
        <w:t xml:space="preserve"> majeure“ aplinkybes, varžybų vadovas privalo užtikrinti, kad būtų laikomasi varžybų tvarkaraščio.</w:t>
      </w:r>
    </w:p>
    <w:p w:rsidR="00E8228F" w:rsidRPr="00043BE2" w:rsidRDefault="00E8228F" w:rsidP="00E8228F">
      <w:pPr>
        <w:jc w:val="both"/>
      </w:pPr>
      <w:r w:rsidRPr="00043BE2">
        <w:rPr>
          <w:b/>
        </w:rPr>
        <w:t>12.1.2</w:t>
      </w:r>
      <w:r w:rsidRPr="00043BE2">
        <w:t>.</w:t>
      </w:r>
      <w:r w:rsidRPr="00043BE2">
        <w:tab/>
        <w:t>Jokie pareiškimai iškart prieš ralį ar ralio metu dėl tvarkaraščio ar maršruto pakeitimo nebus svarstomi, nebent jie būtų patvirtinti trasos ir saugumo viršininko.</w:t>
      </w:r>
    </w:p>
    <w:p w:rsidR="00E8228F" w:rsidRPr="00043BE2" w:rsidRDefault="00E8228F" w:rsidP="00B271F7">
      <w:pPr>
        <w:pStyle w:val="Heading2"/>
      </w:pPr>
      <w:bookmarkStart w:id="51" w:name="_Toc402877016"/>
      <w:r w:rsidRPr="00043BE2">
        <w:t>13.</w:t>
      </w:r>
      <w:r w:rsidRPr="00043BE2">
        <w:tab/>
        <w:t>VARŽYBŲ CHARAKTERISTIKOS</w:t>
      </w:r>
      <w:bookmarkEnd w:id="51"/>
    </w:p>
    <w:p w:rsidR="00E8228F" w:rsidRPr="00043BE2" w:rsidRDefault="00E8228F" w:rsidP="00B271F7">
      <w:pPr>
        <w:pStyle w:val="Heading3"/>
      </w:pPr>
      <w:bookmarkStart w:id="52" w:name="_Toc402877017"/>
      <w:r w:rsidRPr="00043BE2">
        <w:t>13.1.</w:t>
      </w:r>
      <w:r w:rsidRPr="00043BE2">
        <w:tab/>
        <w:t>TRUKMĖ</w:t>
      </w:r>
      <w:bookmarkEnd w:id="52"/>
    </w:p>
    <w:p w:rsidR="00E8228F" w:rsidRPr="00043BE2" w:rsidRDefault="00E8228F" w:rsidP="00E8228F">
      <w:pPr>
        <w:jc w:val="both"/>
      </w:pPr>
      <w:r w:rsidRPr="00043BE2">
        <w:t>Ralio trukmė gali skirtis atskiruose čempionatuose. Tinkama ralio trukmė nurodoma atitinkamo čempionato reglamente ir papildomuose nuostatuose.</w:t>
      </w:r>
    </w:p>
    <w:p w:rsidR="00E8228F" w:rsidRPr="00043BE2" w:rsidRDefault="00E8228F" w:rsidP="00E8228F">
      <w:pPr>
        <w:numPr>
          <w:ilvl w:val="0"/>
          <w:numId w:val="17"/>
        </w:numPr>
        <w:jc w:val="both"/>
      </w:pPr>
      <w:r w:rsidRPr="00043BE2">
        <w:t xml:space="preserve">Nėra apribojimo atskirų </w:t>
      </w:r>
      <w:proofErr w:type="spellStart"/>
      <w:r w:rsidRPr="00043BE2">
        <w:t>greituminių</w:t>
      </w:r>
      <w:proofErr w:type="spellEnd"/>
      <w:r w:rsidRPr="00043BE2">
        <w:t xml:space="preserve"> ruožų minimaliam ar maksimaliam ilgiui. Tačiau, idealiu atveju, greičio ruožų km. suma tarp serviso ar nuotolinio serviso parkų neturi viršyti 80 km.</w:t>
      </w:r>
    </w:p>
    <w:p w:rsidR="00E8228F" w:rsidRPr="00043BE2" w:rsidRDefault="00E8228F" w:rsidP="00E8228F">
      <w:pPr>
        <w:numPr>
          <w:ilvl w:val="0"/>
          <w:numId w:val="17"/>
        </w:numPr>
        <w:jc w:val="both"/>
      </w:pPr>
      <w:r w:rsidRPr="00043BE2">
        <w:t>Joks greičio ruožas ar greičio ruožo dalis negali kartotis daugiau kaip du kartus. Tai netaikoma „super“ greičio ruožui.</w:t>
      </w:r>
    </w:p>
    <w:p w:rsidR="00E8228F" w:rsidRPr="00043BE2" w:rsidRDefault="00E8228F" w:rsidP="00E8228F">
      <w:pPr>
        <w:jc w:val="both"/>
      </w:pPr>
    </w:p>
    <w:p w:rsidR="00E8228F" w:rsidRPr="00043BE2" w:rsidRDefault="00E8228F" w:rsidP="00B271F7">
      <w:pPr>
        <w:pStyle w:val="Heading3"/>
      </w:pPr>
      <w:bookmarkStart w:id="53" w:name="_Toc402877018"/>
      <w:r w:rsidRPr="00043BE2">
        <w:t>13.2. RALIO PROGRAMA</w:t>
      </w:r>
      <w:bookmarkEnd w:id="53"/>
    </w:p>
    <w:p w:rsidR="00E8228F" w:rsidRPr="00043BE2" w:rsidRDefault="00E8228F" w:rsidP="00E8228F">
      <w:pPr>
        <w:jc w:val="both"/>
      </w:pPr>
      <w:r w:rsidRPr="00043BE2">
        <w:t>Jei laikomasi žemiau nurodytų sąlygų, organizatorius yra skatinamas tobulinti savo ralio charakteristikas ir kurti savo ralio programą/tvarkaraštį.</w:t>
      </w:r>
    </w:p>
    <w:p w:rsidR="00E8228F" w:rsidRPr="00043BE2" w:rsidRDefault="00E8228F" w:rsidP="00E8228F">
      <w:pPr>
        <w:jc w:val="both"/>
      </w:pPr>
      <w:r w:rsidRPr="00043BE2">
        <w:rPr>
          <w:b/>
        </w:rPr>
        <w:t xml:space="preserve">13.2.1. </w:t>
      </w:r>
      <w:r w:rsidRPr="00043BE2">
        <w:t>Ralio tvarkaraštis turi būti sekančios tvarkos:</w:t>
      </w:r>
    </w:p>
    <w:p w:rsidR="00E8228F" w:rsidRPr="00043BE2" w:rsidRDefault="00E8228F" w:rsidP="00E8228F">
      <w:pPr>
        <w:numPr>
          <w:ilvl w:val="0"/>
          <w:numId w:val="18"/>
        </w:numPr>
        <w:jc w:val="both"/>
      </w:pPr>
      <w:r w:rsidRPr="00043BE2">
        <w:t>susipažinimas</w:t>
      </w:r>
    </w:p>
    <w:p w:rsidR="00E8228F" w:rsidRPr="00043BE2" w:rsidRDefault="00E8228F" w:rsidP="00E8228F">
      <w:pPr>
        <w:numPr>
          <w:ilvl w:val="0"/>
          <w:numId w:val="18"/>
        </w:numPr>
        <w:jc w:val="both"/>
      </w:pPr>
      <w:r w:rsidRPr="00043BE2">
        <w:t>administracinis patikrinimas (gali būti vykdoma prieš susipažinimą)</w:t>
      </w:r>
    </w:p>
    <w:p w:rsidR="00E8228F" w:rsidRPr="00043BE2" w:rsidRDefault="00E8228F" w:rsidP="00E8228F">
      <w:pPr>
        <w:numPr>
          <w:ilvl w:val="0"/>
          <w:numId w:val="18"/>
        </w:numPr>
        <w:jc w:val="both"/>
      </w:pPr>
      <w:r w:rsidRPr="00043BE2">
        <w:t>techninė komisija</w:t>
      </w:r>
    </w:p>
    <w:p w:rsidR="00E8228F" w:rsidRPr="00043BE2" w:rsidRDefault="00E8228F" w:rsidP="00E8228F">
      <w:pPr>
        <w:numPr>
          <w:ilvl w:val="0"/>
          <w:numId w:val="18"/>
        </w:numPr>
        <w:jc w:val="both"/>
      </w:pPr>
      <w:r w:rsidRPr="00043BE2">
        <w:t>testinis ruožas (jei vykdomas)</w:t>
      </w:r>
    </w:p>
    <w:p w:rsidR="00E8228F" w:rsidRPr="00043BE2" w:rsidRDefault="00E8228F" w:rsidP="00E8228F">
      <w:pPr>
        <w:numPr>
          <w:ilvl w:val="0"/>
          <w:numId w:val="18"/>
        </w:numPr>
        <w:jc w:val="both"/>
      </w:pPr>
      <w:r w:rsidRPr="00043BE2">
        <w:t>laisvosios treniruotės/kvalifikacinis greičio ruožas (jei vykdoma)</w:t>
      </w:r>
    </w:p>
    <w:p w:rsidR="00E8228F" w:rsidRPr="00043BE2" w:rsidRDefault="00E8228F" w:rsidP="00E8228F">
      <w:pPr>
        <w:numPr>
          <w:ilvl w:val="0"/>
          <w:numId w:val="18"/>
        </w:numPr>
        <w:jc w:val="both"/>
      </w:pPr>
      <w:r w:rsidRPr="00043BE2">
        <w:t>starto ceremonija</w:t>
      </w:r>
    </w:p>
    <w:p w:rsidR="00E8228F" w:rsidRPr="00043BE2" w:rsidRDefault="00E8228F" w:rsidP="00E8228F">
      <w:pPr>
        <w:numPr>
          <w:ilvl w:val="0"/>
          <w:numId w:val="18"/>
        </w:numPr>
        <w:jc w:val="both"/>
      </w:pPr>
      <w:r w:rsidRPr="00043BE2">
        <w:t>ralis</w:t>
      </w:r>
    </w:p>
    <w:p w:rsidR="00E8228F" w:rsidRPr="00043BE2" w:rsidRDefault="00E8228F" w:rsidP="00E8228F">
      <w:pPr>
        <w:numPr>
          <w:ilvl w:val="0"/>
          <w:numId w:val="18"/>
        </w:numPr>
        <w:jc w:val="both"/>
      </w:pPr>
      <w:r w:rsidRPr="00043BE2">
        <w:t>apdovanojimo ceremonija</w:t>
      </w:r>
    </w:p>
    <w:p w:rsidR="00E8228F" w:rsidRPr="00043BE2" w:rsidRDefault="00E8228F" w:rsidP="00E8228F">
      <w:pPr>
        <w:jc w:val="both"/>
      </w:pPr>
      <w:r w:rsidRPr="00043BE2">
        <w:rPr>
          <w:b/>
        </w:rPr>
        <w:t xml:space="preserve">13.2.2. </w:t>
      </w:r>
      <w:r w:rsidRPr="00043BE2">
        <w:t>Varžybos gali būti vienos ar dviejų dienų formato.</w:t>
      </w:r>
    </w:p>
    <w:p w:rsidR="00E8228F" w:rsidRPr="00043BE2" w:rsidRDefault="00E8228F" w:rsidP="00E8228F">
      <w:pPr>
        <w:jc w:val="both"/>
      </w:pPr>
      <w:r w:rsidRPr="00043BE2">
        <w:rPr>
          <w:b/>
        </w:rPr>
        <w:t xml:space="preserve">13.2.3. </w:t>
      </w:r>
      <w:r w:rsidRPr="00043BE2">
        <w:t>Varžybos gali finišuoti šeštadienį arba sekmadienį.</w:t>
      </w:r>
    </w:p>
    <w:p w:rsidR="00E8228F" w:rsidRPr="00043BE2" w:rsidRDefault="00E8228F" w:rsidP="00E8228F">
      <w:pPr>
        <w:jc w:val="both"/>
      </w:pPr>
      <w:r w:rsidRPr="00043BE2">
        <w:rPr>
          <w:b/>
        </w:rPr>
        <w:t xml:space="preserve">13.2.4. </w:t>
      </w:r>
      <w:r w:rsidRPr="00043BE2">
        <w:t>Apdovanojimo ceremonija  vykdoma pagal organizatorių numatytus formatą ir laiką, kurie nurodomi papildomuose nuostatuose.</w:t>
      </w:r>
    </w:p>
    <w:p w:rsidR="00E8228F" w:rsidRPr="00043BE2" w:rsidRDefault="00E8228F" w:rsidP="00E8228F">
      <w:pPr>
        <w:jc w:val="both"/>
      </w:pPr>
      <w:r w:rsidRPr="00043BE2">
        <w:rPr>
          <w:b/>
        </w:rPr>
        <w:t xml:space="preserve">13.2.5. </w:t>
      </w:r>
      <w:r w:rsidRPr="00043BE2">
        <w:t>Susipažinimas galimas per vieną ar dvi dienas.</w:t>
      </w:r>
    </w:p>
    <w:p w:rsidR="00E8228F" w:rsidRPr="00043BE2" w:rsidRDefault="00E8228F" w:rsidP="00B271F7">
      <w:pPr>
        <w:pStyle w:val="Heading1"/>
      </w:pPr>
      <w:bookmarkStart w:id="54" w:name="_Toc402877019"/>
      <w:r w:rsidRPr="00043BE2">
        <w:t>STANDARTINIAI LASF DOKUMENTAI</w:t>
      </w:r>
      <w:bookmarkEnd w:id="54"/>
    </w:p>
    <w:p w:rsidR="00ED0160" w:rsidRDefault="00ED0160" w:rsidP="00B271F7">
      <w:pPr>
        <w:pStyle w:val="Heading2"/>
      </w:pPr>
    </w:p>
    <w:p w:rsidR="00E8228F" w:rsidRPr="00043BE2" w:rsidRDefault="00E8228F" w:rsidP="00B271F7">
      <w:pPr>
        <w:pStyle w:val="Heading2"/>
      </w:pPr>
      <w:bookmarkStart w:id="55" w:name="_Toc402877020"/>
      <w:r w:rsidRPr="00043BE2">
        <w:t>14.</w:t>
      </w:r>
      <w:r w:rsidRPr="00043BE2">
        <w:tab/>
        <w:t>LASF STANDARTIZUOTI DOKUMENTAI</w:t>
      </w:r>
      <w:bookmarkEnd w:id="55"/>
    </w:p>
    <w:p w:rsidR="00E8228F" w:rsidRPr="00043BE2" w:rsidRDefault="00E8228F" w:rsidP="00B271F7">
      <w:pPr>
        <w:pStyle w:val="Heading3"/>
      </w:pPr>
      <w:bookmarkStart w:id="56" w:name="_Toc402877021"/>
      <w:r w:rsidRPr="00043BE2">
        <w:t>14.1.</w:t>
      </w:r>
      <w:r w:rsidRPr="00043BE2">
        <w:tab/>
        <w:t>BENDRIEJI DOKUMENTAI</w:t>
      </w:r>
      <w:bookmarkEnd w:id="56"/>
    </w:p>
    <w:p w:rsidR="00E8228F" w:rsidRPr="00043BE2" w:rsidRDefault="00E8228F" w:rsidP="00E8228F">
      <w:pPr>
        <w:jc w:val="both"/>
      </w:pPr>
      <w:r w:rsidRPr="00043BE2">
        <w:t>Turi būti laikomasi šių dokumentų formato ir tvarkos, kaip nurodyta II priede:</w:t>
      </w:r>
    </w:p>
    <w:p w:rsidR="00E8228F" w:rsidRPr="00043BE2" w:rsidRDefault="00E8228F" w:rsidP="00E8228F">
      <w:pPr>
        <w:jc w:val="both"/>
      </w:pPr>
      <w:r w:rsidRPr="00043BE2">
        <w:tab/>
        <w:t>- papildomi nuostatai (elektroninis ir spausdintas formatas</w:t>
      </w:r>
      <w:r w:rsidR="009E1E57">
        <w:t xml:space="preserve"> </w:t>
      </w:r>
      <w:r w:rsidR="009E1E57">
        <w:rPr>
          <w:color w:val="FF0000"/>
        </w:rPr>
        <w:t>(neprivalomas)</w:t>
      </w:r>
      <w:r w:rsidRPr="00043BE2">
        <w:t>);</w:t>
      </w:r>
    </w:p>
    <w:p w:rsidR="00E8228F" w:rsidRPr="00043BE2" w:rsidRDefault="00E8228F" w:rsidP="00E8228F">
      <w:pPr>
        <w:jc w:val="both"/>
      </w:pPr>
      <w:r w:rsidRPr="00043BE2">
        <w:tab/>
        <w:t xml:space="preserve">- biuleteniai (elektroninis ir spausdintas formatas); </w:t>
      </w:r>
    </w:p>
    <w:p w:rsidR="00E8228F" w:rsidRPr="00043BE2" w:rsidRDefault="00E8228F" w:rsidP="00E8228F">
      <w:pPr>
        <w:jc w:val="both"/>
      </w:pPr>
      <w:r w:rsidRPr="00043BE2">
        <w:tab/>
        <w:t>- ralio gidas (elektroninis formatas);</w:t>
      </w:r>
    </w:p>
    <w:p w:rsidR="00E8228F" w:rsidRPr="00043BE2" w:rsidRDefault="00E8228F" w:rsidP="00E8228F">
      <w:pPr>
        <w:jc w:val="both"/>
      </w:pPr>
      <w:r w:rsidRPr="00043BE2">
        <w:tab/>
        <w:t>- maršrut</w:t>
      </w:r>
      <w:r w:rsidR="009E1E57">
        <w:rPr>
          <w:color w:val="FF0000"/>
        </w:rPr>
        <w:t>inė kortelė</w:t>
      </w:r>
      <w:r w:rsidRPr="00043BE2">
        <w:t xml:space="preserve"> (elektroninis ir spausdintas formatas);</w:t>
      </w:r>
    </w:p>
    <w:p w:rsidR="00E8228F" w:rsidRPr="00043BE2" w:rsidRDefault="00E8228F" w:rsidP="00E8228F">
      <w:pPr>
        <w:jc w:val="both"/>
      </w:pPr>
      <w:r w:rsidRPr="00043BE2">
        <w:tab/>
        <w:t>- kelio knyga (spausdintas formatas);</w:t>
      </w:r>
    </w:p>
    <w:p w:rsidR="00E8228F" w:rsidRPr="00043BE2" w:rsidRDefault="00E8228F" w:rsidP="00E8228F">
      <w:pPr>
        <w:jc w:val="both"/>
      </w:pPr>
      <w:r w:rsidRPr="00043BE2">
        <w:tab/>
        <w:t>- laiko kortelė (spausdintas formatas)</w:t>
      </w:r>
    </w:p>
    <w:p w:rsidR="00E8228F" w:rsidRPr="00043BE2" w:rsidRDefault="00E8228F" w:rsidP="00E8228F">
      <w:pPr>
        <w:jc w:val="both"/>
      </w:pPr>
      <w:r w:rsidRPr="00043BE2">
        <w:tab/>
        <w:t>- paraiškos forma (elektroninis ir spausdintas)</w:t>
      </w:r>
    </w:p>
    <w:p w:rsidR="00E8228F" w:rsidRPr="00043BE2" w:rsidRDefault="00E8228F" w:rsidP="00E8228F">
      <w:pPr>
        <w:jc w:val="both"/>
      </w:pPr>
      <w:r w:rsidRPr="00043BE2">
        <w:tab/>
        <w:t>- paraiškų sąrašas (elektroninis)</w:t>
      </w:r>
    </w:p>
    <w:p w:rsidR="00E8228F" w:rsidRPr="00043BE2" w:rsidRDefault="00E8228F" w:rsidP="00E8228F">
      <w:pPr>
        <w:jc w:val="both"/>
      </w:pPr>
      <w:r w:rsidRPr="00043BE2">
        <w:tab/>
        <w:t>- starto sąrašai ir rezultatai ralyje  (elektroninis ir spausdintas formatas);</w:t>
      </w:r>
    </w:p>
    <w:p w:rsidR="00E8228F" w:rsidRPr="00043BE2" w:rsidRDefault="00E8228F" w:rsidP="00E8228F">
      <w:pPr>
        <w:jc w:val="both"/>
      </w:pPr>
      <w:r w:rsidRPr="00043BE2">
        <w:lastRenderedPageBreak/>
        <w:t>Paskelbus elektroninio formato dokumentus organizatorių internetinėje svetainėje, jie negali būti keičiami, išskyrus tuos atvejus, kai visi oficialūs asmenys ir dalyviai yra supažindinami su pakeitimais ir pakeitimai yra išryškinti. Visi dokumentai, kuriems reikia LASF patvirtinimo prieš paskelbimą, negali būti taisomi be LASF patvirtinimo.</w:t>
      </w:r>
    </w:p>
    <w:p w:rsidR="00E8228F" w:rsidRPr="00043BE2" w:rsidRDefault="00E8228F" w:rsidP="00E8228F">
      <w:pPr>
        <w:jc w:val="both"/>
        <w:rPr>
          <w:b/>
        </w:rPr>
      </w:pPr>
    </w:p>
    <w:p w:rsidR="00E8228F" w:rsidRPr="00043BE2" w:rsidRDefault="00E8228F" w:rsidP="00E8228F">
      <w:pPr>
        <w:jc w:val="both"/>
        <w:rPr>
          <w:b/>
        </w:rPr>
      </w:pPr>
    </w:p>
    <w:p w:rsidR="00E8228F" w:rsidRPr="00043BE2" w:rsidRDefault="00E8228F" w:rsidP="00B271F7">
      <w:pPr>
        <w:pStyle w:val="Heading3"/>
      </w:pPr>
      <w:bookmarkStart w:id="57" w:name="_Toc402877022"/>
      <w:r w:rsidRPr="00043BE2">
        <w:t>14.2.</w:t>
      </w:r>
      <w:r w:rsidRPr="00043BE2">
        <w:tab/>
        <w:t>KELIO KNYGA</w:t>
      </w:r>
      <w:bookmarkEnd w:id="57"/>
    </w:p>
    <w:p w:rsidR="00E8228F" w:rsidRPr="00043BE2" w:rsidRDefault="00E8228F" w:rsidP="00E8228F">
      <w:pPr>
        <w:jc w:val="both"/>
      </w:pPr>
      <w:r w:rsidRPr="00043BE2">
        <w:t>Visi ekipažai gaus kelio knygą, kurioje bus pateiktas privalomo tvarkaraščio smulkus aprašymas. Būtina laikytis tvarkaraščio ir kelio rodyklių diagramų. Apie bet kokį nukrypimą bus pranešta komisarams.</w:t>
      </w:r>
    </w:p>
    <w:p w:rsidR="00E8228F" w:rsidRPr="00043BE2" w:rsidRDefault="00E8228F" w:rsidP="00E8228F">
      <w:pPr>
        <w:jc w:val="both"/>
      </w:pPr>
    </w:p>
    <w:p w:rsidR="00E8228F" w:rsidRPr="00043BE2" w:rsidRDefault="00E8228F" w:rsidP="00B271F7">
      <w:pPr>
        <w:pStyle w:val="Heading3"/>
      </w:pPr>
      <w:bookmarkStart w:id="58" w:name="_Toc402877023"/>
      <w:r w:rsidRPr="00043BE2">
        <w:t>14.3.</w:t>
      </w:r>
      <w:r w:rsidRPr="00043BE2">
        <w:tab/>
        <w:t>LAIKO KORTELĖ</w:t>
      </w:r>
      <w:bookmarkEnd w:id="58"/>
    </w:p>
    <w:p w:rsidR="00E8228F" w:rsidRPr="00043BE2" w:rsidRDefault="00E8228F" w:rsidP="00E8228F">
      <w:pPr>
        <w:jc w:val="both"/>
      </w:pPr>
      <w:r w:rsidRPr="00043BE2">
        <w:rPr>
          <w:b/>
        </w:rPr>
        <w:t>14.3.1.</w:t>
      </w:r>
      <w:r w:rsidRPr="00043BE2">
        <w:tab/>
        <w:t>Kiekvienas ekipažas yra atsakingas už:</w:t>
      </w:r>
    </w:p>
    <w:p w:rsidR="00E8228F" w:rsidRPr="00043BE2" w:rsidRDefault="00E8228F" w:rsidP="00E8228F">
      <w:pPr>
        <w:jc w:val="both"/>
      </w:pPr>
      <w:r w:rsidRPr="00043BE2">
        <w:tab/>
        <w:t>- savo laiko kortelę;</w:t>
      </w:r>
    </w:p>
    <w:p w:rsidR="00E8228F" w:rsidRPr="00043BE2" w:rsidRDefault="00E8228F" w:rsidP="00E8228F">
      <w:pPr>
        <w:jc w:val="both"/>
      </w:pPr>
      <w:r w:rsidRPr="00043BE2">
        <w:tab/>
        <w:t>- laiko kortelės pateikimą kontrolės punktuose ir už įrašų tikslumą;</w:t>
      </w:r>
    </w:p>
    <w:p w:rsidR="00E8228F" w:rsidRPr="00043BE2" w:rsidRDefault="00E8228F" w:rsidP="00E8228F">
      <w:pPr>
        <w:jc w:val="both"/>
      </w:pPr>
      <w:r w:rsidRPr="00043BE2">
        <w:tab/>
        <w:t>- bet kokius įrašus laiko kortelėje;</w:t>
      </w:r>
    </w:p>
    <w:p w:rsidR="00E8228F" w:rsidRPr="00043BE2" w:rsidRDefault="00E8228F" w:rsidP="00E8228F">
      <w:pPr>
        <w:jc w:val="both"/>
      </w:pPr>
      <w:r w:rsidRPr="00043BE2">
        <w:t>Taigi, ekipažas yra atsakingas už savo laiko kortelės pateikimą teisėjams tinkamu laiku ir laiko įrašo tikslumą.</w:t>
      </w:r>
    </w:p>
    <w:p w:rsidR="00E8228F" w:rsidRPr="00043BE2" w:rsidRDefault="00E8228F" w:rsidP="00E8228F">
      <w:pPr>
        <w:jc w:val="both"/>
      </w:pPr>
      <w:r w:rsidRPr="00043BE2">
        <w:rPr>
          <w:b/>
        </w:rPr>
        <w:t>14.3.2.</w:t>
      </w:r>
      <w:r w:rsidRPr="00043BE2">
        <w:tab/>
        <w:t>Atitinkamas teisėjas yra vienintelis asmuo, kuris gali daryti įrašus laiko kortelėje, išskyrus laukelius “pildo dalyvis”.</w:t>
      </w:r>
    </w:p>
    <w:p w:rsidR="00E8228F" w:rsidRPr="00043BE2" w:rsidRDefault="00E8228F" w:rsidP="00E8228F">
      <w:pPr>
        <w:jc w:val="both"/>
      </w:pPr>
      <w:r w:rsidRPr="00043BE2">
        <w:rPr>
          <w:b/>
        </w:rPr>
        <w:t>14.3.3.</w:t>
      </w:r>
      <w:r w:rsidRPr="00043BE2">
        <w:tab/>
        <w:t>Jei ekipažo laiko kortelėje trūksta antspaudo ar parašo iš bet kokio kontrolės punkto, jei trūksta laiko įrašo iš laiko kontrolės punkto arba jei ekipažui nepavyksta pateikti laiko kortelės kuriame nors kontrolės punkte, toks ekipažas bus šalinamas iš varžybų.</w:t>
      </w:r>
    </w:p>
    <w:p w:rsidR="00E8228F" w:rsidRPr="00043BE2" w:rsidRDefault="00E8228F" w:rsidP="00E8228F">
      <w:pPr>
        <w:jc w:val="both"/>
      </w:pPr>
      <w:r w:rsidRPr="00043BE2">
        <w:rPr>
          <w:b/>
        </w:rPr>
        <w:t>14.3.4</w:t>
      </w:r>
      <w:r w:rsidRPr="00043BE2">
        <w:t>.</w:t>
      </w:r>
      <w:r w:rsidRPr="00043BE2">
        <w:tab/>
        <w:t>Bet kokie neatitikimai tarp laiko įrašų ekipažo laiko kortelėje ir oficialiuose ralio dokumentuose bus nagrinėjami varžybų vadovo.</w:t>
      </w:r>
    </w:p>
    <w:p w:rsidR="00E8228F" w:rsidRPr="00043BE2" w:rsidRDefault="00E8228F" w:rsidP="00B271F7">
      <w:pPr>
        <w:pStyle w:val="Heading1"/>
      </w:pPr>
      <w:bookmarkStart w:id="59" w:name="_Toc402877024"/>
      <w:r w:rsidRPr="00043BE2">
        <w:t>DRAUDIMAS</w:t>
      </w:r>
      <w:bookmarkEnd w:id="59"/>
    </w:p>
    <w:p w:rsidR="00E8228F" w:rsidRPr="00043BE2" w:rsidRDefault="00E8228F" w:rsidP="00E8228F">
      <w:pPr>
        <w:jc w:val="both"/>
        <w:rPr>
          <w:b/>
        </w:rPr>
      </w:pPr>
    </w:p>
    <w:p w:rsidR="00E8228F" w:rsidRPr="00043BE2" w:rsidRDefault="00E8228F" w:rsidP="00B271F7">
      <w:pPr>
        <w:pStyle w:val="Heading2"/>
      </w:pPr>
      <w:bookmarkStart w:id="60" w:name="_Toc402877025"/>
      <w:r w:rsidRPr="00043BE2">
        <w:t>16.</w:t>
      </w:r>
      <w:r w:rsidRPr="00043BE2">
        <w:tab/>
        <w:t>DRAUDIMO SUTARTIS</w:t>
      </w:r>
      <w:bookmarkEnd w:id="60"/>
    </w:p>
    <w:p w:rsidR="00E8228F" w:rsidRPr="00043BE2" w:rsidRDefault="00E8228F" w:rsidP="00B271F7">
      <w:pPr>
        <w:pStyle w:val="Heading3"/>
      </w:pPr>
      <w:bookmarkStart w:id="61" w:name="_Toc402877026"/>
      <w:r w:rsidRPr="00043BE2">
        <w:t>16.1.</w:t>
      </w:r>
      <w:r w:rsidRPr="00043BE2">
        <w:tab/>
        <w:t>DRAUDIMO APRAŠYMAS</w:t>
      </w:r>
      <w:bookmarkEnd w:id="61"/>
    </w:p>
    <w:p w:rsidR="00E8228F" w:rsidRPr="00043BE2" w:rsidRDefault="00E8228F" w:rsidP="00E8228F">
      <w:pPr>
        <w:jc w:val="both"/>
      </w:pPr>
      <w:r w:rsidRPr="00043BE2">
        <w:t>Papildomuose nuostatuose turi būti pateiktas smulkus aprašymas apie draudimą, kurį prisiima organizatoriai.</w:t>
      </w:r>
    </w:p>
    <w:p w:rsidR="00E8228F" w:rsidRPr="00043BE2" w:rsidRDefault="00E8228F" w:rsidP="00E8228F">
      <w:pPr>
        <w:jc w:val="both"/>
      </w:pPr>
      <w:r w:rsidRPr="00043BE2">
        <w:tab/>
      </w:r>
    </w:p>
    <w:p w:rsidR="00E8228F" w:rsidRPr="00043BE2" w:rsidRDefault="00E8228F" w:rsidP="00B271F7">
      <w:pPr>
        <w:pStyle w:val="Heading3"/>
      </w:pPr>
      <w:bookmarkStart w:id="62" w:name="_Toc402877027"/>
      <w:r w:rsidRPr="00043BE2">
        <w:t>16.2.</w:t>
      </w:r>
      <w:r w:rsidRPr="00043BE2">
        <w:tab/>
        <w:t>CIVILINĖS ATSAKOMYBĖS DRAUDIMAS</w:t>
      </w:r>
      <w:bookmarkEnd w:id="62"/>
    </w:p>
    <w:p w:rsidR="00E8228F" w:rsidRPr="00043BE2" w:rsidRDefault="00E8228F" w:rsidP="00E8228F">
      <w:pPr>
        <w:jc w:val="both"/>
      </w:pPr>
      <w:r w:rsidRPr="00043BE2">
        <w:rPr>
          <w:b/>
        </w:rPr>
        <w:t>16.2.1</w:t>
      </w:r>
      <w:r w:rsidRPr="00043BE2">
        <w:t>.</w:t>
      </w:r>
      <w:r w:rsidRPr="00043BE2">
        <w:tab/>
        <w:t>Draudimo įmoka, kuri turi būti įskaičiuota į startinį mokestį, turi garantuoti tinkamą  civilinės atsakomybės draudimą trečiosioms šalims (civilinė atsakomybė).</w:t>
      </w:r>
    </w:p>
    <w:p w:rsidR="00E8228F" w:rsidRPr="00043BE2" w:rsidRDefault="00E8228F" w:rsidP="00E8228F">
      <w:pPr>
        <w:jc w:val="both"/>
      </w:pPr>
      <w:r w:rsidRPr="00043BE2">
        <w:rPr>
          <w:b/>
        </w:rPr>
        <w:t>16.2.2</w:t>
      </w:r>
      <w:r w:rsidRPr="00043BE2">
        <w:t>.</w:t>
      </w:r>
      <w:r w:rsidRPr="00043BE2">
        <w:tab/>
        <w:t>Civilinės atsakomybės draudimas turi būti naudojamas papildomai ir negali pažeisti bet kokio kito varžybose dalyvaujančio dalyvio, kito asmens ar juridinio asmens turimo asmeninio draudimo poliso.</w:t>
      </w:r>
    </w:p>
    <w:p w:rsidR="00E8228F" w:rsidRPr="00043BE2" w:rsidRDefault="00E8228F" w:rsidP="00E8228F">
      <w:pPr>
        <w:jc w:val="both"/>
      </w:pPr>
      <w:r w:rsidRPr="00043BE2">
        <w:rPr>
          <w:b/>
        </w:rPr>
        <w:t>16.2.3.</w:t>
      </w:r>
      <w:r w:rsidRPr="00043BE2">
        <w:tab/>
        <w:t>Draudimas turi galioti nuo testinio greičio ruožo ar laisvųjų treniruočių ir kvalifikacinio greičio ruožo pradžios (jei jie vykdomi), o taip pat ekipažams važiuojant ralio maršrutu nuo pirmos varžybų dalies starto iki finišo arba iki to momento, kai ekipažas pasitraukia arba yra pašalinamas iš varžybų. Automobiliai, pasitraukę ir pradėję varžybas iš naujo, neturi būti laikomi pasitraukę iš visų varžybų</w:t>
      </w:r>
    </w:p>
    <w:p w:rsidR="00E8228F" w:rsidRPr="00043BE2" w:rsidRDefault="00E8228F" w:rsidP="00E8228F">
      <w:pPr>
        <w:jc w:val="both"/>
      </w:pPr>
    </w:p>
    <w:p w:rsidR="00E8228F" w:rsidRPr="00043BE2" w:rsidRDefault="00E8228F" w:rsidP="00B271F7">
      <w:pPr>
        <w:pStyle w:val="Heading3"/>
      </w:pPr>
      <w:bookmarkStart w:id="63" w:name="_Toc402877028"/>
      <w:r w:rsidRPr="00043BE2">
        <w:t>16.3.</w:t>
      </w:r>
      <w:r w:rsidRPr="00043BE2">
        <w:tab/>
        <w:t>DRAUDIMAS NEGALIOJA</w:t>
      </w:r>
      <w:bookmarkEnd w:id="63"/>
    </w:p>
    <w:p w:rsidR="00E8228F" w:rsidRPr="00043BE2" w:rsidRDefault="00E8228F" w:rsidP="00E8228F">
      <w:pPr>
        <w:jc w:val="both"/>
      </w:pPr>
      <w:r w:rsidRPr="00043BE2">
        <w:t>Ralio draudimo polisas negalioja serviso ir susipažinimo automobiliams, netgi jei jie pažymėti specialiais organizatorių išduotais ženklais.</w:t>
      </w:r>
    </w:p>
    <w:p w:rsidR="00ED0160" w:rsidRDefault="00ED0160">
      <w:pPr>
        <w:rPr>
          <w:rFonts w:asciiTheme="majorHAnsi" w:eastAsiaTheme="majorEastAsia" w:hAnsiTheme="majorHAnsi" w:cstheme="majorBidi"/>
          <w:b/>
          <w:bCs/>
          <w:sz w:val="28"/>
          <w:szCs w:val="28"/>
        </w:rPr>
      </w:pPr>
      <w:r>
        <w:br w:type="page"/>
      </w:r>
    </w:p>
    <w:p w:rsidR="00D72067" w:rsidRPr="00043BE2" w:rsidRDefault="00D72067" w:rsidP="00B271F7">
      <w:pPr>
        <w:pStyle w:val="Heading1"/>
      </w:pPr>
      <w:bookmarkStart w:id="64" w:name="_Toc402877029"/>
      <w:r w:rsidRPr="00043BE2">
        <w:lastRenderedPageBreak/>
        <w:t>STARTINIAI NUMERIAI</w:t>
      </w:r>
      <w:bookmarkEnd w:id="64"/>
    </w:p>
    <w:p w:rsidR="00D72067" w:rsidRPr="00043BE2" w:rsidRDefault="00D72067">
      <w:pPr>
        <w:jc w:val="both"/>
      </w:pPr>
      <w:r w:rsidRPr="00043BE2">
        <w:tab/>
      </w:r>
    </w:p>
    <w:p w:rsidR="00D72067" w:rsidRPr="00043BE2" w:rsidRDefault="00D72067" w:rsidP="00B271F7">
      <w:pPr>
        <w:pStyle w:val="Heading2"/>
      </w:pPr>
      <w:bookmarkStart w:id="65" w:name="_Toc402877030"/>
      <w:r w:rsidRPr="00043BE2">
        <w:t>18.</w:t>
      </w:r>
      <w:r w:rsidRPr="00043BE2">
        <w:tab/>
        <w:t>STARTINIAI NUMERIAI IR REKLAMA</w:t>
      </w:r>
      <w:bookmarkEnd w:id="65"/>
    </w:p>
    <w:p w:rsidR="00D72067" w:rsidRPr="00043BE2" w:rsidRDefault="00D72067">
      <w:pPr>
        <w:jc w:val="both"/>
      </w:pPr>
    </w:p>
    <w:p w:rsidR="00D72067" w:rsidRPr="00043BE2" w:rsidRDefault="00D72067" w:rsidP="00B271F7">
      <w:pPr>
        <w:pStyle w:val="Heading3"/>
      </w:pPr>
      <w:bookmarkStart w:id="66" w:name="_Toc402877031"/>
      <w:r w:rsidRPr="00043BE2">
        <w:t>18.1.</w:t>
      </w:r>
      <w:r w:rsidRPr="00043BE2">
        <w:tab/>
        <w:t>BENDROSIOS NUOSTATOS</w:t>
      </w:r>
      <w:bookmarkEnd w:id="66"/>
    </w:p>
    <w:p w:rsidR="00D72067" w:rsidRPr="00043BE2" w:rsidRDefault="00D72067">
      <w:pPr>
        <w:jc w:val="both"/>
      </w:pPr>
      <w:r w:rsidRPr="00043BE2">
        <w:rPr>
          <w:b/>
        </w:rPr>
        <w:t>18.1.1.</w:t>
      </w:r>
      <w:r w:rsidRPr="00043BE2">
        <w:rPr>
          <w:b/>
        </w:rPr>
        <w:tab/>
      </w:r>
      <w:r w:rsidRPr="00043BE2">
        <w:t xml:space="preserve">Organizatorius kiekvienam ekipažui išduoda </w:t>
      </w:r>
      <w:r w:rsidR="00827388">
        <w:rPr>
          <w:color w:val="FF0000"/>
        </w:rPr>
        <w:t xml:space="preserve">identifikacinius </w:t>
      </w:r>
      <w:r w:rsidRPr="00043BE2">
        <w:t>numerius, kurie turi būti pritvirtinti prie automobilio nurodytose vietose prieš techninį patikrinimą.</w:t>
      </w:r>
    </w:p>
    <w:p w:rsidR="00C849CF" w:rsidRPr="00043BE2" w:rsidRDefault="00D72067">
      <w:pPr>
        <w:jc w:val="both"/>
      </w:pPr>
      <w:r w:rsidRPr="00043BE2">
        <w:rPr>
          <w:b/>
        </w:rPr>
        <w:t>18.1.2</w:t>
      </w:r>
      <w:r w:rsidRPr="00043BE2">
        <w:t>.</w:t>
      </w:r>
      <w:r w:rsidRPr="00043BE2">
        <w:tab/>
      </w:r>
      <w:r w:rsidR="00FE71EC" w:rsidRPr="00043BE2">
        <w:t xml:space="preserve">Visa reklama, </w:t>
      </w:r>
      <w:r w:rsidR="00827388">
        <w:rPr>
          <w:color w:val="FF0000"/>
        </w:rPr>
        <w:t>esanti šioje identifikacijoje yra privaloma ir varžybų dalyviai jos atsisakyti negali. Identifikacijos lipduku modifikacija draudžiama.</w:t>
      </w:r>
    </w:p>
    <w:p w:rsidR="00D72067" w:rsidRPr="00043BE2" w:rsidRDefault="00D72067">
      <w:pPr>
        <w:jc w:val="both"/>
      </w:pPr>
    </w:p>
    <w:p w:rsidR="00D72067" w:rsidRPr="00043BE2" w:rsidRDefault="00D72067" w:rsidP="00C648E5">
      <w:pPr>
        <w:pStyle w:val="Heading3"/>
      </w:pPr>
      <w:bookmarkStart w:id="67" w:name="_Toc402877032"/>
      <w:r w:rsidRPr="00043BE2">
        <w:t>18.2.</w:t>
      </w:r>
      <w:r w:rsidRPr="00043BE2">
        <w:tab/>
      </w:r>
      <w:r w:rsidR="00827388" w:rsidRPr="00C648E5">
        <w:t>PRIEKINIŲ</w:t>
      </w:r>
      <w:r w:rsidR="00827388">
        <w:rPr>
          <w:color w:val="FF0000"/>
        </w:rPr>
        <w:t xml:space="preserve"> </w:t>
      </w:r>
      <w:r w:rsidRPr="00043BE2">
        <w:t>DURŲ LIPDUKAI</w:t>
      </w:r>
      <w:bookmarkEnd w:id="67"/>
    </w:p>
    <w:p w:rsidR="00827388" w:rsidRDefault="00827388">
      <w:pPr>
        <w:jc w:val="both"/>
      </w:pPr>
      <w:r>
        <w:rPr>
          <w:color w:val="FF0000"/>
        </w:rPr>
        <w:t>18.2.1. Tai yra du 67 cm pločio ir 17 cm aukščio, įskaitant 1cm baltą apvadą, lipdukai.</w:t>
      </w:r>
      <w:r w:rsidR="00097EE5">
        <w:rPr>
          <w:color w:val="FF0000"/>
        </w:rPr>
        <w:t xml:space="preserve"> Šis lipdukas turi talpinti matinės juodos spalvos startinio numerio langelį</w:t>
      </w:r>
      <w:r w:rsidR="00500C8E">
        <w:rPr>
          <w:color w:val="FF0000"/>
        </w:rPr>
        <w:t xml:space="preserve">, kuris visuomet turi būti lipduko priekyje automobilio atžvilgiu. Skaičiai turi būti </w:t>
      </w:r>
      <w:proofErr w:type="spellStart"/>
      <w:r w:rsidR="00500C8E">
        <w:rPr>
          <w:color w:val="FF0000"/>
        </w:rPr>
        <w:t>fluorescentinės</w:t>
      </w:r>
      <w:proofErr w:type="spellEnd"/>
      <w:r w:rsidR="00500C8E">
        <w:rPr>
          <w:color w:val="FF0000"/>
        </w:rPr>
        <w:t xml:space="preserve"> geltonos spalvos (PMS 803), 14 cm aukščio ir 2 cm linijos pločio. Likęs šio durų lipduko plotas rezervuojamas organizatoriui.</w:t>
      </w:r>
      <w:r w:rsidR="00097EE5">
        <w:rPr>
          <w:color w:val="FF0000"/>
        </w:rPr>
        <w:t xml:space="preserve"> </w:t>
      </w:r>
      <w:r w:rsidR="00D72067" w:rsidRPr="00043BE2">
        <w:tab/>
      </w:r>
    </w:p>
    <w:p w:rsidR="00500C8E" w:rsidRDefault="00500C8E">
      <w:pPr>
        <w:jc w:val="both"/>
        <w:rPr>
          <w:color w:val="FF0000"/>
        </w:rPr>
      </w:pPr>
      <w:r>
        <w:rPr>
          <w:color w:val="FF0000"/>
        </w:rPr>
        <w:t>18.2.2. Kiekvienas lipdukas turi būti priklijuotas horizontaliai prie priekinių durelių priekinio krašto su startiniais numeriais nukreiptais į automobilio priekį. Lipduko viršus turi būti klijuojamas 7-10 cm žemiau apatinės lango linijos.</w:t>
      </w:r>
      <w:r w:rsidR="00782026">
        <w:rPr>
          <w:color w:val="FF0000"/>
        </w:rPr>
        <w:t xml:space="preserve"> </w:t>
      </w:r>
    </w:p>
    <w:p w:rsidR="00782026" w:rsidRDefault="00782026">
      <w:pPr>
        <w:jc w:val="both"/>
        <w:rPr>
          <w:color w:val="FF0000"/>
        </w:rPr>
      </w:pPr>
      <w:r>
        <w:rPr>
          <w:color w:val="FF0000"/>
        </w:rPr>
        <w:t>18.2.3. 10 cm atstumu aplink šį lipduką negali būti jokio ženklinimo išskyrus automobilio spalvinį apipavidalinimą.</w:t>
      </w:r>
    </w:p>
    <w:p w:rsidR="00782026" w:rsidRDefault="00782026">
      <w:pPr>
        <w:jc w:val="both"/>
        <w:rPr>
          <w:color w:val="FF0000"/>
        </w:rPr>
      </w:pPr>
    </w:p>
    <w:p w:rsidR="00782026" w:rsidRDefault="00782026" w:rsidP="00C648E5">
      <w:pPr>
        <w:pStyle w:val="Heading3"/>
      </w:pPr>
      <w:bookmarkStart w:id="68" w:name="_Toc402877033"/>
      <w:r>
        <w:t>18.3. GALINIS LANGAS</w:t>
      </w:r>
      <w:bookmarkEnd w:id="68"/>
    </w:p>
    <w:p w:rsidR="007E47CB" w:rsidRDefault="006870E1">
      <w:pPr>
        <w:jc w:val="both"/>
        <w:rPr>
          <w:color w:val="FF0000"/>
        </w:rPr>
      </w:pPr>
      <w:r>
        <w:rPr>
          <w:color w:val="FF0000"/>
        </w:rPr>
        <w:t>Vienas</w:t>
      </w:r>
      <w:r w:rsidR="00782026">
        <w:rPr>
          <w:color w:val="FF0000"/>
        </w:rPr>
        <w:t xml:space="preserve">, </w:t>
      </w:r>
      <w:proofErr w:type="spellStart"/>
      <w:r w:rsidR="00782026">
        <w:rPr>
          <w:color w:val="FF0000"/>
        </w:rPr>
        <w:t>max</w:t>
      </w:r>
      <w:proofErr w:type="spellEnd"/>
      <w:r w:rsidR="00782026">
        <w:rPr>
          <w:color w:val="FF0000"/>
        </w:rPr>
        <w:t xml:space="preserve"> 30 cm pločio ir 10 cm aukščio,  gali būti klijuojamas galinio lango viršuje, kairėje arba dešinėje pusėje, kaip numatyta papildomuose nuostatuose (šis lipdukas nėra privalomas). Prie jo esančiame 15 cm</w:t>
      </w:r>
      <w:r w:rsidR="007E47CB">
        <w:rPr>
          <w:color w:val="FF0000"/>
          <w:vertAlign w:val="superscript"/>
        </w:rPr>
        <w:t>2</w:t>
      </w:r>
      <w:r w:rsidR="007E47CB">
        <w:rPr>
          <w:color w:val="FF0000"/>
        </w:rPr>
        <w:t xml:space="preserve"> plote turi būti priklijuotas 14 cm aukščio </w:t>
      </w:r>
      <w:proofErr w:type="spellStart"/>
      <w:r w:rsidR="007E47CB">
        <w:rPr>
          <w:color w:val="FF0000"/>
        </w:rPr>
        <w:t>fluorescentinės</w:t>
      </w:r>
      <w:proofErr w:type="spellEnd"/>
      <w:r w:rsidR="007E47CB">
        <w:rPr>
          <w:color w:val="FF0000"/>
        </w:rPr>
        <w:t xml:space="preserve"> </w:t>
      </w:r>
      <w:r w:rsidR="00680BFB">
        <w:rPr>
          <w:color w:val="FF0000"/>
        </w:rPr>
        <w:t>oranžinės</w:t>
      </w:r>
      <w:r w:rsidR="007E47CB">
        <w:rPr>
          <w:color w:val="FF0000"/>
        </w:rPr>
        <w:t xml:space="preserve"> spalvos (PMS 804) startinis numeris ant permatomo fono. Šis numeris gali būti atspindintis ir turi matytis iš galo akių lygyje.</w:t>
      </w:r>
    </w:p>
    <w:p w:rsidR="007E47CB" w:rsidRDefault="007E47CB">
      <w:pPr>
        <w:jc w:val="both"/>
        <w:rPr>
          <w:color w:val="FF0000"/>
        </w:rPr>
      </w:pPr>
    </w:p>
    <w:p w:rsidR="00782026" w:rsidRDefault="007E47CB" w:rsidP="00C648E5">
      <w:pPr>
        <w:pStyle w:val="Heading3"/>
      </w:pPr>
      <w:bookmarkStart w:id="69" w:name="_Toc402877034"/>
      <w:r>
        <w:t xml:space="preserve">18.4. </w:t>
      </w:r>
      <w:r w:rsidR="00782026">
        <w:t xml:space="preserve"> </w:t>
      </w:r>
      <w:r w:rsidR="00680BFB">
        <w:t>ŠONINIAI LANGAI</w:t>
      </w:r>
      <w:bookmarkEnd w:id="69"/>
    </w:p>
    <w:p w:rsidR="00680BFB" w:rsidRDefault="00680BFB">
      <w:pPr>
        <w:jc w:val="both"/>
        <w:rPr>
          <w:color w:val="FF0000"/>
        </w:rPr>
      </w:pPr>
      <w:r>
        <w:rPr>
          <w:color w:val="FF0000"/>
        </w:rPr>
        <w:t xml:space="preserve">Du startiniai numeriai kiekvienam galiniam šoniniam langui, kurių skaitmenys 20 cm aukščio , o skaitmens linijos plotis ne mažesnis kaip 25 mm, skaitmenys </w:t>
      </w:r>
      <w:proofErr w:type="spellStart"/>
      <w:r>
        <w:rPr>
          <w:color w:val="FF0000"/>
        </w:rPr>
        <w:t>fluorescentinės</w:t>
      </w:r>
      <w:proofErr w:type="spellEnd"/>
      <w:r>
        <w:rPr>
          <w:color w:val="FF0000"/>
        </w:rPr>
        <w:t xml:space="preserve"> oranžinės spalvos (PMS 804) ir gali būti atspindintys. Šie numeriai klijuojami ant galinio šoninio lango šalia vairuotojų pavardžių.</w:t>
      </w:r>
    </w:p>
    <w:p w:rsidR="00680BFB" w:rsidRDefault="00680BFB">
      <w:pPr>
        <w:jc w:val="both"/>
        <w:rPr>
          <w:color w:val="FF0000"/>
        </w:rPr>
      </w:pPr>
    </w:p>
    <w:p w:rsidR="00680BFB" w:rsidRDefault="00680BFB" w:rsidP="00C648E5">
      <w:pPr>
        <w:pStyle w:val="Heading3"/>
      </w:pPr>
      <w:bookmarkStart w:id="70" w:name="_Toc402877035"/>
      <w:r>
        <w:t>18.5. STOGO LIPDUKAS</w:t>
      </w:r>
      <w:bookmarkEnd w:id="70"/>
    </w:p>
    <w:p w:rsidR="00680BFB" w:rsidRDefault="00680BFB">
      <w:pPr>
        <w:jc w:val="both"/>
        <w:rPr>
          <w:color w:val="FF0000"/>
        </w:rPr>
      </w:pPr>
      <w:r>
        <w:rPr>
          <w:color w:val="FF0000"/>
        </w:rPr>
        <w:t>Lietuvoje nenaudojamas</w:t>
      </w:r>
    </w:p>
    <w:p w:rsidR="00680BFB" w:rsidRDefault="00680BFB">
      <w:pPr>
        <w:jc w:val="both"/>
        <w:rPr>
          <w:color w:val="FF0000"/>
        </w:rPr>
      </w:pPr>
    </w:p>
    <w:p w:rsidR="00680BFB" w:rsidRDefault="00680BFB" w:rsidP="00C648E5">
      <w:pPr>
        <w:pStyle w:val="Heading3"/>
      </w:pPr>
      <w:bookmarkStart w:id="71" w:name="_Toc402877036"/>
      <w:r>
        <w:t>18.6. RALIO EMBLEMA</w:t>
      </w:r>
      <w:bookmarkEnd w:id="71"/>
    </w:p>
    <w:p w:rsidR="00680BFB" w:rsidRDefault="00680BFB">
      <w:pPr>
        <w:jc w:val="both"/>
        <w:rPr>
          <w:color w:val="FF0000"/>
        </w:rPr>
      </w:pPr>
      <w:r>
        <w:rPr>
          <w:color w:val="FF0000"/>
        </w:rPr>
        <w:t>Vienas lipdukas telpantis į 43 cm pločio ir 21,5 cm aukščio stačiakampį, kuriame bus bent jau startinis numeris ir pilnas ralio pavadinimas klijuojamas ant automobilio dangčio.</w:t>
      </w:r>
    </w:p>
    <w:p w:rsidR="00680BFB" w:rsidRDefault="00680BFB">
      <w:pPr>
        <w:jc w:val="both"/>
        <w:rPr>
          <w:color w:val="FF0000"/>
        </w:rPr>
      </w:pPr>
    </w:p>
    <w:p w:rsidR="00D72067" w:rsidRPr="00043BE2" w:rsidRDefault="00D72067" w:rsidP="00C648E5">
      <w:pPr>
        <w:pStyle w:val="Heading3"/>
      </w:pPr>
      <w:bookmarkStart w:id="72" w:name="_Toc402877037"/>
      <w:r w:rsidRPr="00043BE2">
        <w:t>18.7.</w:t>
      </w:r>
      <w:r w:rsidRPr="00043BE2">
        <w:tab/>
        <w:t>REKLAMOS APRIBOJIMAI</w:t>
      </w:r>
      <w:bookmarkEnd w:id="72"/>
    </w:p>
    <w:p w:rsidR="00D72067" w:rsidRPr="00043BE2" w:rsidRDefault="00D72067">
      <w:pPr>
        <w:jc w:val="both"/>
      </w:pPr>
      <w:r w:rsidRPr="00043BE2">
        <w:rPr>
          <w:b/>
        </w:rPr>
        <w:t>18.7.1.</w:t>
      </w:r>
      <w:r w:rsidRPr="00043BE2">
        <w:tab/>
        <w:t>Dalyviams ant savo automobilių leidžiama tvirtinti bet kokią reklamą su sąlyga, kad:</w:t>
      </w:r>
    </w:p>
    <w:p w:rsidR="00D72067" w:rsidRPr="00043BE2" w:rsidRDefault="00D72067">
      <w:pPr>
        <w:jc w:val="both"/>
      </w:pPr>
      <w:r w:rsidRPr="00043BE2">
        <w:tab/>
        <w:t>- ji atitinka nacionalinius teisės aktus ir LASF nuostatas;</w:t>
      </w:r>
    </w:p>
    <w:p w:rsidR="00D72067" w:rsidRPr="00043BE2" w:rsidRDefault="00D72067">
      <w:pPr>
        <w:jc w:val="both"/>
      </w:pPr>
      <w:r w:rsidRPr="00043BE2">
        <w:t xml:space="preserve"> </w:t>
      </w:r>
      <w:r w:rsidRPr="00043BE2">
        <w:tab/>
        <w:t>- ji nėra įžeidžianti;</w:t>
      </w:r>
    </w:p>
    <w:p w:rsidR="00D72067" w:rsidRPr="00043BE2" w:rsidRDefault="00D72067">
      <w:pPr>
        <w:jc w:val="both"/>
      </w:pPr>
      <w:r w:rsidRPr="00043BE2">
        <w:t xml:space="preserve"> </w:t>
      </w:r>
      <w:r w:rsidRPr="00043BE2">
        <w:tab/>
        <w:t>- ji nėra politinio arba religinio pobūdžio;</w:t>
      </w:r>
    </w:p>
    <w:p w:rsidR="00D72067" w:rsidRPr="00630BDF" w:rsidRDefault="00D72067">
      <w:pPr>
        <w:jc w:val="both"/>
      </w:pPr>
      <w:r w:rsidRPr="00043BE2">
        <w:t xml:space="preserve"> </w:t>
      </w:r>
      <w:r w:rsidRPr="00043BE2">
        <w:tab/>
        <w:t>- ji atitinka</w:t>
      </w:r>
      <w:r w:rsidR="00484969" w:rsidRPr="00043BE2">
        <w:t xml:space="preserve">, </w:t>
      </w:r>
      <w:r w:rsidR="00630BDF">
        <w:rPr>
          <w:color w:val="FF0000"/>
        </w:rPr>
        <w:t>18.1.-18.6. punktų reikalavimus.</w:t>
      </w:r>
    </w:p>
    <w:p w:rsidR="00D72067" w:rsidRPr="00043BE2" w:rsidRDefault="00D72067">
      <w:pPr>
        <w:jc w:val="both"/>
      </w:pPr>
      <w:r w:rsidRPr="00043BE2">
        <w:t xml:space="preserve"> </w:t>
      </w:r>
      <w:r w:rsidRPr="00043BE2">
        <w:tab/>
        <w:t>- ji netrukdo ekipažo matomumui pro langus</w:t>
      </w:r>
    </w:p>
    <w:p w:rsidR="00D72067" w:rsidRPr="00043BE2" w:rsidRDefault="00D72067">
      <w:pPr>
        <w:jc w:val="both"/>
      </w:pPr>
      <w:r w:rsidRPr="00043BE2">
        <w:rPr>
          <w:b/>
        </w:rPr>
        <w:t>18.7.2.</w:t>
      </w:r>
      <w:r w:rsidRPr="00043BE2">
        <w:tab/>
      </w:r>
      <w:r w:rsidR="00484969" w:rsidRPr="00043BE2">
        <w:t>Lietuvoje nenaudojamas.</w:t>
      </w:r>
    </w:p>
    <w:p w:rsidR="00D72067" w:rsidRPr="00043BE2" w:rsidRDefault="00D72067">
      <w:pPr>
        <w:jc w:val="both"/>
      </w:pPr>
      <w:r w:rsidRPr="00043BE2">
        <w:rPr>
          <w:b/>
        </w:rPr>
        <w:t>18.7.3.</w:t>
      </w:r>
      <w:r w:rsidRPr="00043BE2">
        <w:tab/>
        <w:t>Bet koks privalomos reklamos tekstas turi būti aiškiai įvardintas papildomuose nuostatuose, arba oficialiame biuletenyje – prieš dalyvių paraiškų teikimo pabaigą.</w:t>
      </w:r>
    </w:p>
    <w:p w:rsidR="00D72067" w:rsidRPr="00043BE2" w:rsidRDefault="00D72067">
      <w:pPr>
        <w:jc w:val="both"/>
      </w:pPr>
      <w:r w:rsidRPr="00043BE2">
        <w:lastRenderedPageBreak/>
        <w:t>.</w:t>
      </w:r>
    </w:p>
    <w:p w:rsidR="00D72067" w:rsidRPr="00043BE2" w:rsidRDefault="00D72067" w:rsidP="00C648E5">
      <w:pPr>
        <w:pStyle w:val="Heading3"/>
      </w:pPr>
      <w:bookmarkStart w:id="73" w:name="_Toc402877038"/>
      <w:r w:rsidRPr="00043BE2">
        <w:t>18.8.</w:t>
      </w:r>
      <w:r w:rsidRPr="00043BE2">
        <w:tab/>
        <w:t>ORGANIZATORIŲ PAPILDOMA REKLAMA</w:t>
      </w:r>
      <w:bookmarkEnd w:id="73"/>
    </w:p>
    <w:p w:rsidR="003F79B3" w:rsidRPr="00630BDF" w:rsidRDefault="00D72067" w:rsidP="00ED0160">
      <w:pPr>
        <w:numPr>
          <w:ilvl w:val="2"/>
          <w:numId w:val="20"/>
        </w:numPr>
        <w:tabs>
          <w:tab w:val="clear" w:pos="720"/>
          <w:tab w:val="num" w:pos="0"/>
        </w:tabs>
        <w:ind w:left="0" w:firstLine="0"/>
        <w:jc w:val="both"/>
      </w:pPr>
      <w:r w:rsidRPr="00043BE2">
        <w:t xml:space="preserve">Organizatoriai gali </w:t>
      </w:r>
      <w:r w:rsidR="003F79B3" w:rsidRPr="00043BE2">
        <w:t>pateikti dalyviams</w:t>
      </w:r>
      <w:r w:rsidRPr="00043BE2">
        <w:t xml:space="preserve"> užsiklijuoti papildomą reklamą.</w:t>
      </w:r>
      <w:r w:rsidR="00ED0160">
        <w:t xml:space="preserve"> </w:t>
      </w:r>
      <w:r w:rsidR="00630BDF">
        <w:rPr>
          <w:color w:val="FF0000"/>
        </w:rPr>
        <w:t xml:space="preserve">Jei dalyvis atsisako šios papildomos reklamos starto mokestis negali būti didesnis nei dvigubas. Bet kokiu atveju papildomas mokestis negali viršyti 300 </w:t>
      </w:r>
      <w:proofErr w:type="spellStart"/>
      <w:r w:rsidR="00630BDF">
        <w:rPr>
          <w:color w:val="FF0000"/>
        </w:rPr>
        <w:t>eur</w:t>
      </w:r>
      <w:proofErr w:type="spellEnd"/>
      <w:r w:rsidR="00630BDF">
        <w:rPr>
          <w:color w:val="FF0000"/>
        </w:rPr>
        <w:t>.</w:t>
      </w:r>
    </w:p>
    <w:p w:rsidR="00630BDF" w:rsidRPr="00630BDF" w:rsidRDefault="00630BDF" w:rsidP="00ED0160">
      <w:pPr>
        <w:numPr>
          <w:ilvl w:val="2"/>
          <w:numId w:val="20"/>
        </w:numPr>
        <w:tabs>
          <w:tab w:val="clear" w:pos="720"/>
          <w:tab w:val="num" w:pos="0"/>
        </w:tabs>
        <w:ind w:left="0" w:firstLine="0"/>
        <w:jc w:val="both"/>
      </w:pPr>
      <w:r>
        <w:rPr>
          <w:color w:val="FF0000"/>
        </w:rPr>
        <w:t>Dalyviui negali būti skirtas papildomas mokestis už papildomos reklamos atsisakymą, jei tai yra automobilių gamintojo, padangų, kuro ar tepalų reklama.</w:t>
      </w:r>
    </w:p>
    <w:p w:rsidR="00630BDF" w:rsidRPr="00C0595E" w:rsidRDefault="00630BDF" w:rsidP="00ED0160">
      <w:pPr>
        <w:numPr>
          <w:ilvl w:val="2"/>
          <w:numId w:val="20"/>
        </w:numPr>
        <w:tabs>
          <w:tab w:val="clear" w:pos="720"/>
          <w:tab w:val="num" w:pos="0"/>
        </w:tabs>
        <w:ind w:left="0" w:firstLine="0"/>
        <w:jc w:val="both"/>
      </w:pPr>
      <w:r>
        <w:rPr>
          <w:color w:val="FF0000"/>
        </w:rPr>
        <w:t>Dalyvis, kuris sutinka klijuoti organizatoriaus papildomą reklamą, kuri numatyta papildomuose nuostatuose</w:t>
      </w:r>
      <w:r w:rsidR="00C0595E">
        <w:rPr>
          <w:color w:val="FF0000"/>
        </w:rPr>
        <w:t>,</w:t>
      </w:r>
      <w:r>
        <w:rPr>
          <w:color w:val="FF0000"/>
        </w:rPr>
        <w:t xml:space="preserve"> turi </w:t>
      </w:r>
      <w:r w:rsidR="00C0595E">
        <w:rPr>
          <w:color w:val="FF0000"/>
        </w:rPr>
        <w:t>palikti</w:t>
      </w:r>
      <w:r>
        <w:rPr>
          <w:color w:val="FF0000"/>
        </w:rPr>
        <w:t xml:space="preserve"> jai vietos</w:t>
      </w:r>
      <w:r w:rsidR="00C0595E">
        <w:rPr>
          <w:color w:val="FF0000"/>
        </w:rPr>
        <w:t>. Šios reklamos negalima modifikuoti.</w:t>
      </w:r>
    </w:p>
    <w:p w:rsidR="00C0595E" w:rsidRPr="00043BE2" w:rsidRDefault="00C0595E" w:rsidP="00ED0160">
      <w:pPr>
        <w:numPr>
          <w:ilvl w:val="2"/>
          <w:numId w:val="20"/>
        </w:numPr>
        <w:tabs>
          <w:tab w:val="clear" w:pos="720"/>
          <w:tab w:val="num" w:pos="0"/>
        </w:tabs>
        <w:ind w:left="0" w:firstLine="0"/>
        <w:jc w:val="both"/>
      </w:pPr>
      <w:r>
        <w:rPr>
          <w:color w:val="FF0000"/>
        </w:rPr>
        <w:t>Papildoma organizatoriaus reklama turi būti aiškiai identifikuota papildomuose nuostatuose. Jei papildoma reklama publikuojama biuletenyje, ir jei dalyvio reklamos turinys kertasi su organizatoriaus papildomos reklamos turiniu, dalyvis gali atsisakyti papildomos reklamos be jokio papildomo mokesčio.</w:t>
      </w:r>
    </w:p>
    <w:p w:rsidR="00D72067" w:rsidRPr="00043BE2" w:rsidRDefault="00D72067">
      <w:pPr>
        <w:jc w:val="both"/>
      </w:pPr>
    </w:p>
    <w:p w:rsidR="00D72067" w:rsidRPr="00043BE2" w:rsidRDefault="00D72067" w:rsidP="00C648E5">
      <w:pPr>
        <w:pStyle w:val="Heading2"/>
      </w:pPr>
      <w:bookmarkStart w:id="74" w:name="_Toc402877039"/>
      <w:r w:rsidRPr="00043BE2">
        <w:t>19. VAIRUOTOJO IR ANTRO VAIRUOTOJO VARDAI</w:t>
      </w:r>
      <w:bookmarkEnd w:id="74"/>
    </w:p>
    <w:p w:rsidR="00D72067" w:rsidRPr="00043BE2" w:rsidRDefault="00D72067" w:rsidP="00C648E5">
      <w:pPr>
        <w:pStyle w:val="Heading3"/>
      </w:pPr>
      <w:bookmarkStart w:id="75" w:name="_Toc402877040"/>
      <w:r w:rsidRPr="00043BE2">
        <w:t xml:space="preserve">19.1. ŠONINIS GALINIS </w:t>
      </w:r>
      <w:r w:rsidR="003F79B3" w:rsidRPr="00043BE2">
        <w:t>STIKLAS</w:t>
      </w:r>
      <w:bookmarkEnd w:id="75"/>
    </w:p>
    <w:p w:rsidR="00D72067" w:rsidRDefault="00D72067">
      <w:pPr>
        <w:jc w:val="both"/>
        <w:rPr>
          <w:color w:val="FF0000"/>
        </w:rPr>
      </w:pPr>
      <w:r w:rsidRPr="00043BE2">
        <w:t xml:space="preserve">Pirmo ir antro vairuotojų vardų pirmosios raidės ir pilnos pavardės, kartu su tos šalies vėliavomis, kurių ASF išdavė jų licencijas, turi būti pavaizduotos ant automobilio abiejų užpakalinių šoninių langų, šalia dalyvio numerių. </w:t>
      </w:r>
      <w:r w:rsidR="00C0595E">
        <w:rPr>
          <w:color w:val="FF0000"/>
        </w:rPr>
        <w:t>Vardai turi būti:</w:t>
      </w:r>
    </w:p>
    <w:p w:rsidR="00C0595E" w:rsidRPr="00C0595E" w:rsidRDefault="00C0595E" w:rsidP="00C0595E">
      <w:pPr>
        <w:numPr>
          <w:ilvl w:val="0"/>
          <w:numId w:val="21"/>
        </w:numPr>
        <w:jc w:val="both"/>
      </w:pPr>
      <w:r>
        <w:rPr>
          <w:color w:val="FF0000"/>
        </w:rPr>
        <w:t>Baltu „</w:t>
      </w:r>
      <w:proofErr w:type="spellStart"/>
      <w:r>
        <w:rPr>
          <w:color w:val="FF0000"/>
        </w:rPr>
        <w:t>Helvetica</w:t>
      </w:r>
      <w:proofErr w:type="spellEnd"/>
      <w:r>
        <w:rPr>
          <w:color w:val="FF0000"/>
        </w:rPr>
        <w:t>“ šriftu</w:t>
      </w:r>
      <w:r w:rsidR="005755F4">
        <w:rPr>
          <w:color w:val="FF0000"/>
        </w:rPr>
        <w:t>;</w:t>
      </w:r>
    </w:p>
    <w:p w:rsidR="00C0595E" w:rsidRPr="00C0595E" w:rsidRDefault="00C0595E" w:rsidP="00C0595E">
      <w:pPr>
        <w:numPr>
          <w:ilvl w:val="0"/>
          <w:numId w:val="21"/>
        </w:numPr>
        <w:jc w:val="both"/>
      </w:pPr>
      <w:r>
        <w:rPr>
          <w:color w:val="FF0000"/>
        </w:rPr>
        <w:t>Vardo ir pavardės pirmosios raidės didžiosios</w:t>
      </w:r>
      <w:r w:rsidR="005755F4">
        <w:rPr>
          <w:color w:val="FF0000"/>
        </w:rPr>
        <w:t>;</w:t>
      </w:r>
    </w:p>
    <w:p w:rsidR="00C0595E" w:rsidRPr="005755F4" w:rsidRDefault="00C0595E" w:rsidP="00C0595E">
      <w:pPr>
        <w:numPr>
          <w:ilvl w:val="0"/>
          <w:numId w:val="21"/>
        </w:numPr>
        <w:jc w:val="both"/>
      </w:pPr>
      <w:r>
        <w:rPr>
          <w:color w:val="FF0000"/>
        </w:rPr>
        <w:t xml:space="preserve"> </w:t>
      </w:r>
      <w:r w:rsidR="005755F4">
        <w:rPr>
          <w:color w:val="FF0000"/>
        </w:rPr>
        <w:t>Didžiosios raidės 6 cm aukščio ir 1 cm linijos storio.</w:t>
      </w:r>
    </w:p>
    <w:p w:rsidR="005755F4" w:rsidRDefault="005755F4" w:rsidP="005755F4">
      <w:pPr>
        <w:jc w:val="both"/>
        <w:rPr>
          <w:color w:val="FF0000"/>
        </w:rPr>
      </w:pPr>
      <w:r>
        <w:rPr>
          <w:color w:val="FF0000"/>
        </w:rPr>
        <w:t>Pirmo vairuotojo vardas turi būti viršuje abiejuose automobilio šonuose.</w:t>
      </w:r>
    </w:p>
    <w:p w:rsidR="005755F4" w:rsidRDefault="005755F4" w:rsidP="005755F4">
      <w:pPr>
        <w:jc w:val="both"/>
        <w:rPr>
          <w:color w:val="FF0000"/>
        </w:rPr>
      </w:pPr>
      <w:r>
        <w:rPr>
          <w:color w:val="FF0000"/>
        </w:rPr>
        <w:br w:type="page"/>
      </w:r>
    </w:p>
    <w:p w:rsidR="005755F4" w:rsidRDefault="005755F4" w:rsidP="005755F4">
      <w:pPr>
        <w:jc w:val="both"/>
        <w:rPr>
          <w:color w:val="FF0000"/>
        </w:rPr>
      </w:pPr>
    </w:p>
    <w:p w:rsidR="005755F4" w:rsidRDefault="005755F4" w:rsidP="00C648E5">
      <w:pPr>
        <w:pStyle w:val="Heading3"/>
      </w:pPr>
      <w:bookmarkStart w:id="76" w:name="_Toc402877041"/>
      <w:r>
        <w:t>19.2. LIPDUKŲ IŠDĖSTYMO SCHEMA</w:t>
      </w:r>
      <w:bookmarkEnd w:id="76"/>
    </w:p>
    <w:p w:rsidR="005755F4" w:rsidRDefault="005755F4" w:rsidP="005755F4">
      <w:pPr>
        <w:jc w:val="both"/>
        <w:rPr>
          <w:color w:val="FF0000"/>
        </w:rPr>
      </w:pPr>
    </w:p>
    <w:p w:rsidR="005755F4" w:rsidRPr="005755F4" w:rsidRDefault="00183086" w:rsidP="005755F4">
      <w:pPr>
        <w:jc w:val="both"/>
        <w:rPr>
          <w:color w:val="FF0000"/>
        </w:rPr>
      </w:pPr>
      <w:r>
        <w:rPr>
          <w:noProof/>
          <w:color w:val="FF0000"/>
          <w:lang w:eastAsia="lt-LT"/>
        </w:rPr>
        <w:drawing>
          <wp:inline distT="0" distB="0" distL="0" distR="0">
            <wp:extent cx="6115050" cy="77438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7743825"/>
                    </a:xfrm>
                    <a:prstGeom prst="rect">
                      <a:avLst/>
                    </a:prstGeom>
                    <a:noFill/>
                    <a:ln>
                      <a:noFill/>
                    </a:ln>
                  </pic:spPr>
                </pic:pic>
              </a:graphicData>
            </a:graphic>
          </wp:inline>
        </w:drawing>
      </w:r>
    </w:p>
    <w:p w:rsidR="00D72067" w:rsidRPr="00043BE2" w:rsidRDefault="00D72067">
      <w:pPr>
        <w:jc w:val="both"/>
      </w:pPr>
      <w:r w:rsidRPr="00043BE2">
        <w:tab/>
      </w:r>
    </w:p>
    <w:p w:rsidR="005755F4" w:rsidRDefault="005755F4">
      <w:pPr>
        <w:jc w:val="both"/>
        <w:rPr>
          <w:b/>
          <w:u w:val="single"/>
        </w:rPr>
      </w:pPr>
    </w:p>
    <w:p w:rsidR="005755F4" w:rsidRDefault="005755F4">
      <w:pPr>
        <w:jc w:val="both"/>
        <w:rPr>
          <w:b/>
          <w:u w:val="single"/>
        </w:rPr>
      </w:pPr>
    </w:p>
    <w:p w:rsidR="005755F4" w:rsidRDefault="005755F4">
      <w:pPr>
        <w:jc w:val="both"/>
        <w:rPr>
          <w:b/>
          <w:u w:val="single"/>
        </w:rPr>
      </w:pPr>
    </w:p>
    <w:p w:rsidR="00D72067" w:rsidRPr="00043BE2" w:rsidRDefault="00D72067" w:rsidP="00C648E5">
      <w:pPr>
        <w:pStyle w:val="Heading1"/>
      </w:pPr>
      <w:bookmarkStart w:id="77" w:name="_Toc402877042"/>
      <w:r w:rsidRPr="00043BE2">
        <w:lastRenderedPageBreak/>
        <w:t>VAIRAVIMO PRINCIPAI</w:t>
      </w:r>
      <w:bookmarkEnd w:id="77"/>
    </w:p>
    <w:p w:rsidR="00D72067" w:rsidRPr="00043BE2" w:rsidRDefault="00D72067">
      <w:pPr>
        <w:jc w:val="both"/>
        <w:rPr>
          <w:b/>
        </w:rPr>
      </w:pPr>
    </w:p>
    <w:p w:rsidR="00D72067" w:rsidRPr="00043BE2" w:rsidRDefault="00D72067" w:rsidP="00C648E5">
      <w:pPr>
        <w:pStyle w:val="Heading2"/>
      </w:pPr>
      <w:bookmarkStart w:id="78" w:name="_Toc402877043"/>
      <w:r w:rsidRPr="00043BE2">
        <w:t>20.</w:t>
      </w:r>
      <w:r w:rsidRPr="00043BE2">
        <w:tab/>
        <w:t>ELGESYS</w:t>
      </w:r>
      <w:bookmarkEnd w:id="78"/>
    </w:p>
    <w:p w:rsidR="00D72067" w:rsidRPr="00043BE2" w:rsidRDefault="00D72067" w:rsidP="00C648E5">
      <w:pPr>
        <w:pStyle w:val="Heading3"/>
      </w:pPr>
      <w:bookmarkStart w:id="79" w:name="_Toc402877044"/>
      <w:r w:rsidRPr="00043BE2">
        <w:t>20.1.</w:t>
      </w:r>
      <w:r w:rsidRPr="00043BE2">
        <w:tab/>
        <w:t>BENDROSIOS TAISYKLĖS</w:t>
      </w:r>
      <w:bookmarkEnd w:id="79"/>
    </w:p>
    <w:p w:rsidR="00D72067" w:rsidRPr="00043BE2" w:rsidRDefault="00D72067">
      <w:pPr>
        <w:jc w:val="both"/>
      </w:pPr>
      <w:r w:rsidRPr="00043BE2">
        <w:rPr>
          <w:b/>
        </w:rPr>
        <w:t>20.1.1</w:t>
      </w:r>
      <w:r w:rsidRPr="00043BE2">
        <w:t>.</w:t>
      </w:r>
      <w:r w:rsidRPr="00043BE2">
        <w:tab/>
        <w:t>Ekipažai visada privalo laikytis sportinės etikos.</w:t>
      </w:r>
    </w:p>
    <w:p w:rsidR="00D72067" w:rsidRPr="00043BE2" w:rsidRDefault="00D72067">
      <w:pPr>
        <w:jc w:val="both"/>
      </w:pPr>
      <w:r w:rsidRPr="00043BE2">
        <w:rPr>
          <w:b/>
        </w:rPr>
        <w:t>20.1.2.</w:t>
      </w:r>
      <w:r w:rsidRPr="00043BE2">
        <w:tab/>
        <w:t>Kai automobiliams yra taikoma uždaro parko taisyklė (42.1) juos gali judinti tik ekipažas ir teisėjai, visais kitais atvejais automobilis gali būti stumiamas rankomis bet kokio asmens. Automobilis gali judėti tik savo variklio dėka arba stumiamas rankomis, bet koks kitas automobilio judėjimo būdas yra draudžiamas.</w:t>
      </w:r>
    </w:p>
    <w:p w:rsidR="00D72067" w:rsidRPr="00043BE2" w:rsidRDefault="00D72067">
      <w:pPr>
        <w:jc w:val="both"/>
      </w:pPr>
      <w:r w:rsidRPr="00043BE2">
        <w:rPr>
          <w:b/>
        </w:rPr>
        <w:t>20.1.3</w:t>
      </w:r>
      <w:r w:rsidRPr="00043BE2">
        <w:t>.</w:t>
      </w:r>
      <w:r w:rsidRPr="00043BE2">
        <w:tab/>
        <w:t>Parodomasis važiavimas gali būti atliekamas tik tais atvejais, kai tai leidžia papildomi ralio nuostatai.</w:t>
      </w:r>
    </w:p>
    <w:p w:rsidR="00D72067" w:rsidRPr="00043BE2" w:rsidRDefault="00D72067">
      <w:pPr>
        <w:jc w:val="both"/>
      </w:pPr>
      <w:r w:rsidRPr="00043BE2">
        <w:rPr>
          <w:b/>
        </w:rPr>
        <w:t>20.1.4.</w:t>
      </w:r>
      <w:r w:rsidRPr="00043BE2">
        <w:tab/>
        <w:t xml:space="preserve">Ekipažai turi važiuoti greičio ruože nurodyta kryptimi (išskyrus atvejus, kai reikia apsisukti). </w:t>
      </w:r>
    </w:p>
    <w:p w:rsidR="00D72067" w:rsidRDefault="00D72067">
      <w:pPr>
        <w:jc w:val="both"/>
      </w:pPr>
      <w:r w:rsidRPr="00043BE2">
        <w:rPr>
          <w:b/>
        </w:rPr>
        <w:t>20.1.5.</w:t>
      </w:r>
      <w:r w:rsidRPr="00043BE2">
        <w:tab/>
        <w:t>Kelio sekcijose, sutampančiose su viešojo naudojimo kelias, automobilis privalo važiuoti ant keturių laisvai besisukančių ratų ir padangų. Apie bet kokį pažeidimą bus pranešta komisarams, kurie gali skirti baudą.</w:t>
      </w:r>
    </w:p>
    <w:p w:rsidR="00993102" w:rsidRPr="00043BE2" w:rsidRDefault="00993102">
      <w:pPr>
        <w:jc w:val="both"/>
      </w:pPr>
    </w:p>
    <w:p w:rsidR="00D72067" w:rsidRPr="00043BE2" w:rsidRDefault="00D72067" w:rsidP="00C648E5">
      <w:pPr>
        <w:pStyle w:val="Heading3"/>
      </w:pPr>
      <w:bookmarkStart w:id="80" w:name="_Toc402877045"/>
      <w:r w:rsidRPr="00043BE2">
        <w:t>20.2.</w:t>
      </w:r>
      <w:r w:rsidRPr="00043BE2">
        <w:tab/>
        <w:t>SUSIPAŽINIMAS SU TRASA</w:t>
      </w:r>
      <w:bookmarkEnd w:id="80"/>
    </w:p>
    <w:p w:rsidR="00D72067" w:rsidRPr="00043BE2" w:rsidRDefault="00D72067" w:rsidP="00584DCC">
      <w:pPr>
        <w:jc w:val="both"/>
      </w:pPr>
      <w:r w:rsidRPr="00043BE2">
        <w:rPr>
          <w:b/>
        </w:rPr>
        <w:t>20.2.1.</w:t>
      </w:r>
      <w:r w:rsidRPr="00043BE2">
        <w:tab/>
        <w:t>Pabrėžiama, kad susipažinimas su trasa nėra treniruotė. Būtina griežtai laikytis visų šalies, kurioje vyksta ralis, kelių eismo taisyklių. Taip pat reikia gerbti kitų eismo dalyvių teises ir saugumą.</w:t>
      </w:r>
      <w:r w:rsidR="006D0D84" w:rsidRPr="00043BE2">
        <w:t xml:space="preserve"> </w:t>
      </w:r>
    </w:p>
    <w:p w:rsidR="00D72067" w:rsidRPr="00043BE2" w:rsidRDefault="00D72067" w:rsidP="006D0D84">
      <w:pPr>
        <w:jc w:val="both"/>
      </w:pPr>
      <w:r w:rsidRPr="00043BE2">
        <w:rPr>
          <w:b/>
        </w:rPr>
        <w:t>20.2.2</w:t>
      </w:r>
      <w:r w:rsidRPr="00043BE2">
        <w:t>.</w:t>
      </w:r>
      <w:r w:rsidRPr="00043BE2">
        <w:tab/>
        <w:t>Už greičio viršijimą susipažinimo metu varžybų vadovas skir</w:t>
      </w:r>
      <w:r w:rsidR="006D0D84" w:rsidRPr="00043BE2">
        <w:t>ia</w:t>
      </w:r>
      <w:r w:rsidRPr="00043BE2">
        <w:t xml:space="preserve"> baudą neviršijančią šių taisyklių:</w:t>
      </w:r>
    </w:p>
    <w:p w:rsidR="00D72067" w:rsidRPr="00043BE2" w:rsidRDefault="00D72067">
      <w:pPr>
        <w:jc w:val="both"/>
      </w:pPr>
      <w:r w:rsidRPr="00043BE2">
        <w:tab/>
        <w:t xml:space="preserve">- </w:t>
      </w:r>
      <w:r w:rsidRPr="00043BE2">
        <w:rPr>
          <w:b/>
        </w:rPr>
        <w:t>pirmas fiksuotas</w:t>
      </w:r>
      <w:r w:rsidRPr="00043BE2">
        <w:t xml:space="preserve"> pažeidimas susipažinimo metu:</w:t>
      </w:r>
    </w:p>
    <w:p w:rsidR="00D72067" w:rsidRPr="00043BE2" w:rsidRDefault="00D72067">
      <w:pPr>
        <w:ind w:left="720" w:firstLine="720"/>
        <w:jc w:val="both"/>
      </w:pPr>
      <w:r w:rsidRPr="00043BE2">
        <w:t xml:space="preserve">- už kiekvieną viršytą kilometrą iki 30 km/h - </w:t>
      </w:r>
      <w:r w:rsidR="0017108E">
        <w:rPr>
          <w:b/>
          <w:color w:val="FF0000"/>
        </w:rPr>
        <w:t>6 EUR</w:t>
      </w:r>
      <w:r w:rsidRPr="00043BE2">
        <w:t xml:space="preserve"> .</w:t>
      </w:r>
    </w:p>
    <w:p w:rsidR="00D72067" w:rsidRPr="0017108E" w:rsidRDefault="00D72067">
      <w:pPr>
        <w:jc w:val="both"/>
      </w:pPr>
      <w:r w:rsidRPr="00043BE2">
        <w:tab/>
      </w:r>
      <w:r w:rsidRPr="00043BE2">
        <w:tab/>
        <w:t xml:space="preserve">- už kiekvieną viršytą kilometrą virš 30 km/h – </w:t>
      </w:r>
      <w:r w:rsidR="0017108E">
        <w:rPr>
          <w:b/>
          <w:color w:val="FF0000"/>
        </w:rPr>
        <w:t>15 EUR</w:t>
      </w:r>
    </w:p>
    <w:p w:rsidR="00D72067" w:rsidRPr="00043BE2" w:rsidRDefault="00D72067">
      <w:pPr>
        <w:jc w:val="both"/>
      </w:pPr>
      <w:r w:rsidRPr="00043BE2">
        <w:tab/>
        <w:t xml:space="preserve">- </w:t>
      </w:r>
      <w:r w:rsidRPr="00043BE2">
        <w:rPr>
          <w:b/>
        </w:rPr>
        <w:t>antras fiksuotas</w:t>
      </w:r>
      <w:r w:rsidRPr="00043BE2">
        <w:t xml:space="preserve"> pažeidimas susipažinimo metu: </w:t>
      </w:r>
    </w:p>
    <w:p w:rsidR="00D72067" w:rsidRPr="0017108E" w:rsidRDefault="00D72067">
      <w:pPr>
        <w:jc w:val="both"/>
      </w:pPr>
      <w:r w:rsidRPr="00043BE2">
        <w:tab/>
      </w:r>
      <w:r w:rsidRPr="00043BE2">
        <w:tab/>
        <w:t xml:space="preserve">- už kiekvieną viršytą kilometrą iki 30 km/h – </w:t>
      </w:r>
      <w:r w:rsidR="0017108E">
        <w:rPr>
          <w:b/>
          <w:color w:val="FF0000"/>
        </w:rPr>
        <w:t>12 EUR</w:t>
      </w:r>
    </w:p>
    <w:p w:rsidR="00D72067" w:rsidRPr="0017108E" w:rsidRDefault="00D72067">
      <w:pPr>
        <w:jc w:val="both"/>
        <w:rPr>
          <w:b/>
        </w:rPr>
      </w:pPr>
      <w:r w:rsidRPr="00043BE2">
        <w:tab/>
      </w:r>
      <w:r w:rsidRPr="00043BE2">
        <w:tab/>
        <w:t xml:space="preserve">- už kiekvieną viršytą kilometrą virš 30 km/h – </w:t>
      </w:r>
      <w:r w:rsidR="0017108E">
        <w:rPr>
          <w:b/>
          <w:color w:val="FF0000"/>
        </w:rPr>
        <w:t>25 EUR</w:t>
      </w:r>
    </w:p>
    <w:p w:rsidR="00D72067" w:rsidRPr="0017108E" w:rsidRDefault="00D72067">
      <w:pPr>
        <w:jc w:val="both"/>
      </w:pPr>
      <w:r w:rsidRPr="00043BE2">
        <w:rPr>
          <w:b/>
        </w:rPr>
        <w:tab/>
        <w:t xml:space="preserve">- trečias fiksuotas </w:t>
      </w:r>
      <w:r w:rsidRPr="00043BE2">
        <w:t>pažeidimas susipažinimo metu</w:t>
      </w:r>
      <w:r w:rsidRPr="00043BE2">
        <w:rPr>
          <w:b/>
        </w:rPr>
        <w:t xml:space="preserve"> – </w:t>
      </w:r>
      <w:r w:rsidR="0017108E">
        <w:rPr>
          <w:b/>
          <w:color w:val="FF0000"/>
        </w:rPr>
        <w:t xml:space="preserve">30 EUR </w:t>
      </w:r>
      <w:r w:rsidR="0017108E">
        <w:rPr>
          <w:color w:val="FF0000"/>
        </w:rPr>
        <w:t>už kiekvieną viršytą kilometrą.</w:t>
      </w:r>
    </w:p>
    <w:p w:rsidR="00D72067" w:rsidRPr="00043BE2" w:rsidRDefault="00D72067">
      <w:pPr>
        <w:jc w:val="both"/>
      </w:pPr>
      <w:r w:rsidRPr="00043BE2">
        <w:t>Susipažinimo su trasa metu leistino greičio viršijimas iki 10 km/h nelaikomas pažeidimu ir už tai nebus skiriamos baudos.</w:t>
      </w:r>
    </w:p>
    <w:p w:rsidR="00D72067" w:rsidRPr="00043BE2" w:rsidRDefault="00D72067">
      <w:pPr>
        <w:jc w:val="both"/>
      </w:pPr>
      <w:r w:rsidRPr="00043BE2">
        <w:rPr>
          <w:b/>
        </w:rPr>
        <w:t>20.2.3.</w:t>
      </w:r>
      <w:r w:rsidRPr="00043BE2">
        <w:tab/>
        <w:t>Už kitus kelių eismo taisyklių pažeidimus susipažinimo su trasa metu varžybų komisarai skirs baudą pagal 20.4.4. str.</w:t>
      </w:r>
    </w:p>
    <w:p w:rsidR="00D72067" w:rsidRPr="00043BE2" w:rsidRDefault="00D72067">
      <w:pPr>
        <w:jc w:val="both"/>
      </w:pPr>
      <w:r w:rsidRPr="00043BE2">
        <w:rPr>
          <w:b/>
        </w:rPr>
        <w:t>20.2.4.</w:t>
      </w:r>
      <w:r w:rsidRPr="00043BE2">
        <w:tab/>
        <w:t>Šių baudų dydžio nesumažina jokia kelių policijos skirta bauda.</w:t>
      </w:r>
    </w:p>
    <w:p w:rsidR="00D72067" w:rsidRPr="00043BE2" w:rsidRDefault="00D72067">
      <w:pPr>
        <w:jc w:val="both"/>
        <w:rPr>
          <w:b/>
        </w:rPr>
      </w:pPr>
    </w:p>
    <w:p w:rsidR="00D72067" w:rsidRPr="00043BE2" w:rsidRDefault="00D72067" w:rsidP="00C648E5">
      <w:pPr>
        <w:pStyle w:val="Heading2"/>
      </w:pPr>
      <w:bookmarkStart w:id="81" w:name="_Toc402877046"/>
      <w:r w:rsidRPr="00043BE2">
        <w:t>20.3.</w:t>
      </w:r>
      <w:r w:rsidRPr="00043BE2">
        <w:tab/>
        <w:t>GREIČIO VIRŠIJIMAS RALIO METU</w:t>
      </w:r>
      <w:bookmarkEnd w:id="81"/>
    </w:p>
    <w:p w:rsidR="00D72067" w:rsidRPr="00043BE2" w:rsidRDefault="00D72067">
      <w:pPr>
        <w:jc w:val="both"/>
      </w:pPr>
      <w:r w:rsidRPr="00043BE2">
        <w:rPr>
          <w:b/>
        </w:rPr>
        <w:t>20.3.1.</w:t>
      </w:r>
      <w:r w:rsidRPr="00043BE2">
        <w:tab/>
        <w:t>Už greičio viršijimą</w:t>
      </w:r>
      <w:r w:rsidR="00584DCC" w:rsidRPr="00043BE2">
        <w:t xml:space="preserve"> varžybų metu </w:t>
      </w:r>
      <w:r w:rsidRPr="00043BE2">
        <w:t>varžybų vadovas skirs baudą pagal šią sąlygą:</w:t>
      </w:r>
    </w:p>
    <w:p w:rsidR="00D72067" w:rsidRPr="00043BE2" w:rsidRDefault="00D72067">
      <w:pPr>
        <w:jc w:val="both"/>
      </w:pPr>
      <w:r w:rsidRPr="00043BE2">
        <w:tab/>
        <w:t xml:space="preserve">- už kiekvieną viršytą kilometrą visiems vairuotojams skiriama </w:t>
      </w:r>
      <w:r w:rsidR="00CF18A5">
        <w:rPr>
          <w:color w:val="FF0000"/>
        </w:rPr>
        <w:t xml:space="preserve">15 EUR </w:t>
      </w:r>
      <w:r w:rsidRPr="00043BE2">
        <w:t>bauda</w:t>
      </w:r>
    </w:p>
    <w:p w:rsidR="00D72067" w:rsidRPr="00043BE2" w:rsidRDefault="00D72067">
      <w:pPr>
        <w:jc w:val="both"/>
      </w:pPr>
      <w:r w:rsidRPr="00043BE2">
        <w:rPr>
          <w:b/>
        </w:rPr>
        <w:t>20.3.2</w:t>
      </w:r>
      <w:r w:rsidRPr="00043BE2">
        <w:t>.</w:t>
      </w:r>
      <w:r w:rsidRPr="00043BE2">
        <w:tab/>
        <w:t>Šios baudos dydžio nesumažina jokia kelių policijos skirta bauda.</w:t>
      </w:r>
    </w:p>
    <w:p w:rsidR="00D72067" w:rsidRPr="00043BE2" w:rsidRDefault="00D72067">
      <w:pPr>
        <w:jc w:val="both"/>
      </w:pPr>
    </w:p>
    <w:p w:rsidR="00D72067" w:rsidRPr="00043BE2" w:rsidRDefault="00D72067" w:rsidP="00C648E5">
      <w:pPr>
        <w:pStyle w:val="Heading3"/>
      </w:pPr>
      <w:bookmarkStart w:id="82" w:name="_Toc402877047"/>
      <w:r w:rsidRPr="00043BE2">
        <w:t>20.4.</w:t>
      </w:r>
      <w:r w:rsidRPr="00043BE2">
        <w:tab/>
        <w:t>KELIŲ EISMO TAISYKLĖS</w:t>
      </w:r>
      <w:bookmarkEnd w:id="82"/>
    </w:p>
    <w:p w:rsidR="00D72067" w:rsidRPr="00043BE2" w:rsidRDefault="00D72067">
      <w:pPr>
        <w:jc w:val="both"/>
      </w:pPr>
      <w:r w:rsidRPr="00043BE2">
        <w:rPr>
          <w:b/>
        </w:rPr>
        <w:t>20.4.1</w:t>
      </w:r>
      <w:r w:rsidRPr="00043BE2">
        <w:t>.</w:t>
      </w:r>
      <w:r w:rsidRPr="00043BE2">
        <w:tab/>
        <w:t>Ralio metu abu ekipažo nariai turi turėti galiojančius vairuotojo pažymėjimus ir turi laikytis šalies, kurioje vyksta ralis, kelių eismo taisyklių. Apie pažeidimus bus pranešta varžybų vadovui.</w:t>
      </w:r>
    </w:p>
    <w:p w:rsidR="00D72067" w:rsidRPr="00043BE2" w:rsidRDefault="00D72067">
      <w:pPr>
        <w:jc w:val="both"/>
      </w:pPr>
      <w:r w:rsidRPr="00043BE2">
        <w:rPr>
          <w:b/>
        </w:rPr>
        <w:t>20.4.2.</w:t>
      </w:r>
      <w:r w:rsidRPr="00043BE2">
        <w:tab/>
        <w:t>Ralyje dalyvaujančiam ekipažui pažeidus kelių eismo taisykles, policijos pareigūnai arba varžybų pareigūnai, pastebėję pažeidimą, turi informuoti pažeidėją tokiu pačiu būdu, kaip ir bet kurį kitą eismo dalyvį.</w:t>
      </w:r>
    </w:p>
    <w:p w:rsidR="00D72067" w:rsidRPr="00043BE2" w:rsidRDefault="00D72067">
      <w:pPr>
        <w:jc w:val="both"/>
      </w:pPr>
      <w:r w:rsidRPr="00043BE2">
        <w:rPr>
          <w:b/>
        </w:rPr>
        <w:t>20.4.3.</w:t>
      </w:r>
      <w:r w:rsidRPr="00043BE2">
        <w:rPr>
          <w:b/>
        </w:rPr>
        <w:tab/>
      </w:r>
      <w:r w:rsidRPr="00043BE2">
        <w:t xml:space="preserve">Jei policijos arba varžybų pareigūnas nusprendžia nestabdyti kelių eismo taisykles pažeidusio vairuotojo, jie bet kokiu atveju gali prašyti skirti baudas, nurodytas papildomuose nuostatuose, jei </w:t>
      </w:r>
      <w:r w:rsidR="00584DCC" w:rsidRPr="00043BE2">
        <w:t>įvykdomos šios sąlygos</w:t>
      </w:r>
      <w:r w:rsidRPr="00043BE2">
        <w:t>:</w:t>
      </w:r>
    </w:p>
    <w:p w:rsidR="00C963D6" w:rsidRPr="00043BE2" w:rsidRDefault="00D72067">
      <w:pPr>
        <w:jc w:val="both"/>
      </w:pPr>
      <w:r w:rsidRPr="00043BE2">
        <w:lastRenderedPageBreak/>
        <w:t>- jei pateikiamas oficialus raštiškas pranešimas apie pažeidimą prieš preliminarios klasifikac</w:t>
      </w:r>
      <w:r w:rsidR="00584DCC" w:rsidRPr="00043BE2">
        <w:t xml:space="preserve">ijos paskelbimą; </w:t>
      </w:r>
    </w:p>
    <w:p w:rsidR="00D72067" w:rsidRPr="00043BE2" w:rsidRDefault="00D72067">
      <w:pPr>
        <w:jc w:val="both"/>
      </w:pPr>
      <w:r w:rsidRPr="00043BE2">
        <w:t xml:space="preserve">- jei pareiškimai yra pakankamai aiškiai išdėstyti, siekiant be jokių abejonių nustatyti vairuotojo tapatybę ir jei tiksliai nurodyta pažeidimo vieta ir laikas; </w:t>
      </w:r>
    </w:p>
    <w:p w:rsidR="00D72067" w:rsidRPr="00043BE2" w:rsidRDefault="00D72067">
      <w:pPr>
        <w:jc w:val="both"/>
      </w:pPr>
      <w:r w:rsidRPr="00043BE2">
        <w:t>- jei faktų negalima kitaip interpretuoti.</w:t>
      </w:r>
    </w:p>
    <w:p w:rsidR="00D72067" w:rsidRPr="00043BE2" w:rsidRDefault="00D72067">
      <w:pPr>
        <w:jc w:val="both"/>
      </w:pPr>
      <w:r w:rsidRPr="00043BE2">
        <w:rPr>
          <w:b/>
        </w:rPr>
        <w:t>20.4.4</w:t>
      </w:r>
      <w:r w:rsidRPr="00043BE2">
        <w:t>.</w:t>
      </w:r>
      <w:r w:rsidRPr="00043BE2">
        <w:tab/>
        <w:t xml:space="preserve">Už kitus, ne greičio, pirmą kartą padarytus KET pažeidimus piniginė bauda gali būti skiriama varžybų </w:t>
      </w:r>
      <w:r w:rsidRPr="00043BE2">
        <w:rPr>
          <w:b/>
        </w:rPr>
        <w:t>komisarų</w:t>
      </w:r>
      <w:r w:rsidRPr="00043BE2">
        <w:t xml:space="preserve"> sprendimu.</w:t>
      </w:r>
    </w:p>
    <w:p w:rsidR="00D72067" w:rsidRPr="00043BE2" w:rsidRDefault="00D72067">
      <w:pPr>
        <w:jc w:val="both"/>
      </w:pPr>
      <w:r w:rsidRPr="00043BE2">
        <w:rPr>
          <w:b/>
        </w:rPr>
        <w:t>20.4.5.</w:t>
      </w:r>
      <w:r w:rsidRPr="00043BE2">
        <w:rPr>
          <w:b/>
        </w:rPr>
        <w:tab/>
      </w:r>
      <w:r w:rsidRPr="00043BE2">
        <w:t>Antrą kartą pažeidus KET:  varžybų komisarai skiria mažiausiai 5 minučių baudą.</w:t>
      </w:r>
    </w:p>
    <w:p w:rsidR="00D72067" w:rsidRPr="00043BE2" w:rsidRDefault="00D72067">
      <w:pPr>
        <w:jc w:val="both"/>
      </w:pPr>
      <w:r w:rsidRPr="00043BE2">
        <w:rPr>
          <w:b/>
        </w:rPr>
        <w:t>20.4.6.</w:t>
      </w:r>
      <w:r w:rsidRPr="00043BE2">
        <w:tab/>
        <w:t>Trečią kartą pažeidus KET: Komisarai gali šalinti ekipažą iš varžybų</w:t>
      </w:r>
    </w:p>
    <w:p w:rsidR="00D72067" w:rsidRPr="00043BE2" w:rsidRDefault="00D72067" w:rsidP="00C648E5">
      <w:pPr>
        <w:pStyle w:val="Heading1"/>
      </w:pPr>
      <w:bookmarkStart w:id="83" w:name="_Toc402877048"/>
      <w:r w:rsidRPr="00043BE2">
        <w:t>PARAIŠKOS</w:t>
      </w:r>
      <w:bookmarkEnd w:id="83"/>
    </w:p>
    <w:p w:rsidR="00ED0160" w:rsidRDefault="00ED0160" w:rsidP="00C648E5">
      <w:pPr>
        <w:pStyle w:val="Heading2"/>
      </w:pPr>
    </w:p>
    <w:p w:rsidR="00D72067" w:rsidRPr="00043BE2" w:rsidRDefault="00D72067" w:rsidP="00C648E5">
      <w:pPr>
        <w:pStyle w:val="Heading2"/>
      </w:pPr>
      <w:bookmarkStart w:id="84" w:name="_Toc402877049"/>
      <w:r w:rsidRPr="00043BE2">
        <w:t>21.</w:t>
      </w:r>
      <w:r w:rsidRPr="00043BE2">
        <w:tab/>
        <w:t>PARAIŠKŲ PADAVIMO TVARKA</w:t>
      </w:r>
      <w:bookmarkEnd w:id="84"/>
      <w:r w:rsidRPr="00043BE2">
        <w:t xml:space="preserve"> </w:t>
      </w:r>
    </w:p>
    <w:p w:rsidR="00D72067" w:rsidRPr="00043BE2" w:rsidRDefault="00D72067" w:rsidP="00C648E5">
      <w:pPr>
        <w:pStyle w:val="Heading3"/>
      </w:pPr>
      <w:bookmarkStart w:id="85" w:name="_Toc402877050"/>
      <w:r w:rsidRPr="00043BE2">
        <w:t>21.1.</w:t>
      </w:r>
      <w:r w:rsidRPr="00043BE2">
        <w:tab/>
        <w:t>BENDROSIOS NUOSTATOS</w:t>
      </w:r>
      <w:bookmarkEnd w:id="85"/>
    </w:p>
    <w:p w:rsidR="00D72067" w:rsidRPr="00043BE2" w:rsidRDefault="00D72067">
      <w:pPr>
        <w:jc w:val="both"/>
      </w:pPr>
      <w:r w:rsidRPr="00043BE2">
        <w:tab/>
        <w:t xml:space="preserve">Paraiškos turi būti paduodamos pagal </w:t>
      </w:r>
      <w:r w:rsidR="00584DCC" w:rsidRPr="00043BE2">
        <w:t>LASK</w:t>
      </w:r>
      <w:r w:rsidRPr="00043BE2">
        <w:t xml:space="preserve"> 68-80 straipsnius.</w:t>
      </w:r>
    </w:p>
    <w:p w:rsidR="00D72067" w:rsidRPr="00043BE2" w:rsidRDefault="00D72067">
      <w:pPr>
        <w:jc w:val="both"/>
      </w:pPr>
    </w:p>
    <w:p w:rsidR="00D72067" w:rsidRPr="00043BE2" w:rsidRDefault="00D72067" w:rsidP="00C648E5">
      <w:pPr>
        <w:pStyle w:val="Heading3"/>
      </w:pPr>
      <w:bookmarkStart w:id="86" w:name="_Toc402877051"/>
      <w:r w:rsidRPr="00043BE2">
        <w:t>21.2.</w:t>
      </w:r>
      <w:r w:rsidRPr="00043BE2">
        <w:tab/>
        <w:t>PARAIŠKŲ PADAVIMAS</w:t>
      </w:r>
      <w:bookmarkEnd w:id="86"/>
    </w:p>
    <w:p w:rsidR="00D72067" w:rsidRPr="00043BE2" w:rsidRDefault="00D72067">
      <w:pPr>
        <w:autoSpaceDE w:val="0"/>
        <w:autoSpaceDN w:val="0"/>
        <w:adjustRightInd w:val="0"/>
        <w:jc w:val="both"/>
      </w:pPr>
      <w:r w:rsidRPr="00043BE2">
        <w:rPr>
          <w:lang w:eastAsia="lt-LT"/>
        </w:rPr>
        <w:t>Bet koks varžyb</w:t>
      </w:r>
      <w:r w:rsidRPr="00043BE2">
        <w:rPr>
          <w:rFonts w:ascii="TT5Fo00" w:hAnsi="TT5Fo00" w:cs="TT5Fo00"/>
          <w:lang w:eastAsia="lt-LT"/>
        </w:rPr>
        <w:t xml:space="preserve">ų </w:t>
      </w:r>
      <w:r w:rsidRPr="00043BE2">
        <w:rPr>
          <w:lang w:eastAsia="lt-LT"/>
        </w:rPr>
        <w:t>licencij</w:t>
      </w:r>
      <w:r w:rsidRPr="00043BE2">
        <w:rPr>
          <w:rFonts w:ascii="TT5Fo00" w:hAnsi="TT5Fo00" w:cs="TT5Fo00"/>
          <w:lang w:eastAsia="lt-LT"/>
        </w:rPr>
        <w:t xml:space="preserve">ą </w:t>
      </w:r>
      <w:r w:rsidRPr="00043BE2">
        <w:rPr>
          <w:lang w:eastAsia="lt-LT"/>
        </w:rPr>
        <w:t>turintis asmuo (pareišk</w:t>
      </w:r>
      <w:r w:rsidRPr="00043BE2">
        <w:rPr>
          <w:rFonts w:ascii="TT5Fo00" w:hAnsi="TT5Fo00" w:cs="TT5Fo00"/>
          <w:lang w:eastAsia="lt-LT"/>
        </w:rPr>
        <w:t>ė</w:t>
      </w:r>
      <w:r w:rsidRPr="00043BE2">
        <w:rPr>
          <w:lang w:eastAsia="lt-LT"/>
        </w:rPr>
        <w:t>jas), norintis dalyvauti ralyje, privalo iki papildomuose nuostatuose nustatyto paraišk</w:t>
      </w:r>
      <w:r w:rsidRPr="00043BE2">
        <w:rPr>
          <w:rFonts w:ascii="TT5Fo00" w:hAnsi="TT5Fo00" w:cs="TT5Fo00"/>
          <w:lang w:eastAsia="lt-LT"/>
        </w:rPr>
        <w:t xml:space="preserve">ų </w:t>
      </w:r>
      <w:r w:rsidRPr="00043BE2">
        <w:rPr>
          <w:lang w:eastAsia="lt-LT"/>
        </w:rPr>
        <w:t>padavimo termino pabaigos nusi</w:t>
      </w:r>
      <w:r w:rsidRPr="00043BE2">
        <w:rPr>
          <w:rFonts w:ascii="TT5Fo00" w:hAnsi="TT5Fo00" w:cs="TT5Fo00"/>
          <w:lang w:eastAsia="lt-LT"/>
        </w:rPr>
        <w:t>ų</w:t>
      </w:r>
      <w:r w:rsidRPr="00043BE2">
        <w:rPr>
          <w:lang w:eastAsia="lt-LT"/>
        </w:rPr>
        <w:t>sti varžyb</w:t>
      </w:r>
      <w:r w:rsidRPr="00043BE2">
        <w:rPr>
          <w:rFonts w:ascii="TT5Fo00" w:hAnsi="TT5Fo00" w:cs="TT5Fo00"/>
          <w:lang w:eastAsia="lt-LT"/>
        </w:rPr>
        <w:t>ų o</w:t>
      </w:r>
      <w:r w:rsidRPr="00043BE2">
        <w:rPr>
          <w:lang w:eastAsia="lt-LT"/>
        </w:rPr>
        <w:t>rganizatoriui (paštu, faksu, elektroniniu paštu ar pan.) tinkamai užpildyt</w:t>
      </w:r>
      <w:r w:rsidRPr="00043BE2">
        <w:rPr>
          <w:rFonts w:ascii="TT5Fo00" w:hAnsi="TT5Fo00" w:cs="TT5Fo00"/>
          <w:lang w:eastAsia="lt-LT"/>
        </w:rPr>
        <w:t xml:space="preserve">ą </w:t>
      </w:r>
      <w:r w:rsidRPr="00043BE2">
        <w:rPr>
          <w:lang w:eastAsia="lt-LT"/>
        </w:rPr>
        <w:t>nustatytos formos paraišk</w:t>
      </w:r>
      <w:r w:rsidRPr="00043BE2">
        <w:rPr>
          <w:rFonts w:ascii="TT5Fo00" w:hAnsi="TT5Fo00" w:cs="TT5Fo00"/>
          <w:lang w:eastAsia="lt-LT"/>
        </w:rPr>
        <w:t>ą, bei papildomuose nuostatuose nustatytu būdu sumokėti atitinkamo dydžio startinį mokestį</w:t>
      </w:r>
      <w:r w:rsidRPr="00043BE2">
        <w:rPr>
          <w:lang w:eastAsia="lt-LT"/>
        </w:rPr>
        <w:t xml:space="preserve">. Jei paraiška siunčiama faksu arba elektroniniu būdu, originali paraiškos forma turi būti pateikta organizatoriams administracinės komisijos metu. </w:t>
      </w:r>
    </w:p>
    <w:p w:rsidR="00D72067" w:rsidRPr="00043BE2" w:rsidRDefault="00D72067">
      <w:pPr>
        <w:jc w:val="both"/>
      </w:pPr>
    </w:p>
    <w:p w:rsidR="00D72067" w:rsidRPr="00043BE2" w:rsidRDefault="00D72067" w:rsidP="00C648E5">
      <w:pPr>
        <w:pStyle w:val="Heading3"/>
      </w:pPr>
      <w:bookmarkStart w:id="87" w:name="_Toc402877052"/>
      <w:r w:rsidRPr="00043BE2">
        <w:t>21.3.</w:t>
      </w:r>
      <w:r w:rsidRPr="00043BE2">
        <w:tab/>
        <w:t>PATAISYMAI PARAIŠKOSE</w:t>
      </w:r>
      <w:bookmarkEnd w:id="87"/>
    </w:p>
    <w:p w:rsidR="00D72067" w:rsidRPr="00043BE2" w:rsidRDefault="00D72067">
      <w:pPr>
        <w:jc w:val="both"/>
      </w:pPr>
      <w:r w:rsidRPr="00043BE2">
        <w:t>Dalyvis paraiškos formoje nurodytą automobilį gali laisvai pakeisti kitu tos pačios grupės</w:t>
      </w:r>
      <w:r w:rsidR="00584DCC" w:rsidRPr="00043BE2">
        <w:t xml:space="preserve">, </w:t>
      </w:r>
      <w:r w:rsidRPr="00043BE2">
        <w:t>klasės</w:t>
      </w:r>
      <w:r w:rsidR="00584DCC" w:rsidRPr="00043BE2">
        <w:t xml:space="preserve"> ar jungtinės įskaitos</w:t>
      </w:r>
      <w:r w:rsidRPr="00043BE2">
        <w:t xml:space="preserve"> automobiliu iki techninio patikrinimo.</w:t>
      </w:r>
    </w:p>
    <w:p w:rsidR="00D72067" w:rsidRPr="00043BE2" w:rsidRDefault="00D72067">
      <w:pPr>
        <w:jc w:val="both"/>
      </w:pPr>
    </w:p>
    <w:p w:rsidR="00D72067" w:rsidRPr="00043BE2" w:rsidRDefault="00D72067" w:rsidP="00C648E5">
      <w:pPr>
        <w:pStyle w:val="Heading3"/>
      </w:pPr>
      <w:bookmarkStart w:id="88" w:name="_Toc402877053"/>
      <w:r w:rsidRPr="00043BE2">
        <w:t>21.4</w:t>
      </w:r>
      <w:r w:rsidRPr="00043BE2">
        <w:tab/>
        <w:t>UŽSIENIO DALYVIAI</w:t>
      </w:r>
      <w:bookmarkEnd w:id="88"/>
    </w:p>
    <w:p w:rsidR="00D72067" w:rsidRPr="00043BE2" w:rsidRDefault="00D72067" w:rsidP="00ED0160">
      <w:pPr>
        <w:jc w:val="both"/>
      </w:pPr>
      <w:r w:rsidRPr="00043BE2">
        <w:t xml:space="preserve">Užsienio pareiškėjai, vairuotojai ir antrieji vairuotojai priimami dalyvauti varžybose laikantis </w:t>
      </w:r>
      <w:r w:rsidR="00731D18" w:rsidRPr="00043BE2">
        <w:t>LASK 70 straipsnio ir LASVOVT</w:t>
      </w:r>
      <w:r w:rsidRPr="00043BE2">
        <w:t xml:space="preserve"> reikalavimų.</w:t>
      </w:r>
    </w:p>
    <w:p w:rsidR="00D72067" w:rsidRPr="00043BE2" w:rsidRDefault="00D72067">
      <w:pPr>
        <w:jc w:val="both"/>
      </w:pPr>
    </w:p>
    <w:p w:rsidR="00D72067" w:rsidRPr="00043BE2" w:rsidRDefault="00D72067" w:rsidP="00C648E5">
      <w:pPr>
        <w:pStyle w:val="Heading3"/>
      </w:pPr>
      <w:bookmarkStart w:id="89" w:name="_Toc402877054"/>
      <w:r w:rsidRPr="00043BE2">
        <w:t>21.5.</w:t>
      </w:r>
      <w:r w:rsidRPr="00043BE2">
        <w:tab/>
        <w:t>PAREIŠKĖJO IR/ARBA EKIPAŽO NARIO (-IŲ) PAKEITIMAS</w:t>
      </w:r>
      <w:bookmarkEnd w:id="89"/>
    </w:p>
    <w:p w:rsidR="00D72067" w:rsidRPr="00043BE2" w:rsidRDefault="00D72067">
      <w:pPr>
        <w:jc w:val="both"/>
      </w:pPr>
      <w:r w:rsidRPr="00043BE2">
        <w:t>Pareiškėjui leidžiama atšaukti savo dalyvio parašką iki paraiškų pateikimo termino pabaigos. Po paraiškų pateikimo termino pabaigos vienas ekipažo narys gali būti pakeistas, susitarus su:</w:t>
      </w:r>
    </w:p>
    <w:p w:rsidR="00D72067" w:rsidRPr="00043BE2" w:rsidRDefault="00D72067">
      <w:pPr>
        <w:jc w:val="both"/>
      </w:pPr>
      <w:r w:rsidRPr="00043BE2">
        <w:tab/>
        <w:t>- organizatoriais, prieš administracinių patikrinimų pradžią;</w:t>
      </w:r>
    </w:p>
    <w:p w:rsidR="00D72067" w:rsidRPr="00043BE2" w:rsidRDefault="00D72067">
      <w:pPr>
        <w:jc w:val="both"/>
      </w:pPr>
      <w:r w:rsidRPr="00043BE2">
        <w:tab/>
        <w:t>- komisarais, po šių patikrinimų pradžios, bet prieš paskelbiant startuoti galinčių ekipažų sąrašą.</w:t>
      </w:r>
    </w:p>
    <w:p w:rsidR="00D72067" w:rsidRPr="00043BE2" w:rsidRDefault="00D72067">
      <w:pPr>
        <w:jc w:val="both"/>
      </w:pPr>
      <w:r w:rsidRPr="00043BE2">
        <w:t>Tik LASF gali leisti pakeisti abu ekipažo narius ir pareiškėją iki administracinio patikrinimo pradžios.</w:t>
      </w:r>
    </w:p>
    <w:p w:rsidR="005B758C" w:rsidRPr="00043BE2" w:rsidRDefault="005B758C">
      <w:pPr>
        <w:jc w:val="both"/>
        <w:rPr>
          <w:b/>
        </w:rPr>
      </w:pPr>
    </w:p>
    <w:p w:rsidR="00D72067" w:rsidRPr="00043BE2" w:rsidRDefault="00D72067" w:rsidP="00C648E5">
      <w:pPr>
        <w:pStyle w:val="Heading3"/>
      </w:pPr>
      <w:bookmarkStart w:id="90" w:name="_Toc402877055"/>
      <w:r w:rsidRPr="00043BE2">
        <w:t>21.6.</w:t>
      </w:r>
      <w:r w:rsidRPr="00043BE2">
        <w:tab/>
        <w:t>PAREIŠKĖJO IR EKIPAŽO NARIŲ ĮSIPAREIGOJIMAI</w:t>
      </w:r>
      <w:bookmarkEnd w:id="90"/>
    </w:p>
    <w:p w:rsidR="00D72067" w:rsidRPr="00043BE2" w:rsidRDefault="00D72067">
      <w:pPr>
        <w:jc w:val="both"/>
      </w:pPr>
      <w:r w:rsidRPr="00043BE2">
        <w:t>Pasirašydami paraiškos formą pareiškėjas ir ekipažas įsipareigoja laikytis sporto kodekse, jo prieduose, šiose nuostatose ir papildomuose nuostatuose nurodytų sporto jurisdikcijų.</w:t>
      </w:r>
    </w:p>
    <w:p w:rsidR="00D72067" w:rsidRPr="00043BE2" w:rsidRDefault="00D72067">
      <w:pPr>
        <w:jc w:val="both"/>
      </w:pPr>
    </w:p>
    <w:p w:rsidR="00D72067" w:rsidRPr="00043BE2" w:rsidRDefault="00D72067" w:rsidP="00C648E5">
      <w:pPr>
        <w:pStyle w:val="Heading2"/>
      </w:pPr>
      <w:bookmarkStart w:id="91" w:name="_Toc402877056"/>
      <w:r w:rsidRPr="00043BE2">
        <w:t>22.</w:t>
      </w:r>
      <w:r w:rsidRPr="00043BE2">
        <w:tab/>
        <w:t>PARAIŠKŲ PATEIKIMO TERMINAI</w:t>
      </w:r>
      <w:bookmarkEnd w:id="91"/>
    </w:p>
    <w:p w:rsidR="00D72067" w:rsidRPr="00043BE2" w:rsidRDefault="00D72067">
      <w:pPr>
        <w:autoSpaceDE w:val="0"/>
        <w:autoSpaceDN w:val="0"/>
        <w:adjustRightInd w:val="0"/>
        <w:jc w:val="both"/>
      </w:pPr>
      <w:r w:rsidRPr="00043BE2">
        <w:t>P</w:t>
      </w:r>
      <w:r w:rsidRPr="00043BE2">
        <w:rPr>
          <w:lang w:eastAsia="lt-LT"/>
        </w:rPr>
        <w:t>araišk</w:t>
      </w:r>
      <w:r w:rsidRPr="00043BE2">
        <w:rPr>
          <w:rFonts w:ascii="TT5Fo00" w:hAnsi="TT5Fo00" w:cs="TT5Fo00"/>
          <w:lang w:eastAsia="lt-LT"/>
        </w:rPr>
        <w:t xml:space="preserve">ų </w:t>
      </w:r>
      <w:r w:rsidRPr="00043BE2">
        <w:rPr>
          <w:lang w:eastAsia="lt-LT"/>
        </w:rPr>
        <w:t>pri</w:t>
      </w:r>
      <w:r w:rsidRPr="00043BE2">
        <w:rPr>
          <w:rFonts w:ascii="TT5Fo00" w:hAnsi="TT5Fo00" w:cs="TT5Fo00"/>
          <w:lang w:eastAsia="lt-LT"/>
        </w:rPr>
        <w:t>ė</w:t>
      </w:r>
      <w:r w:rsidRPr="00043BE2">
        <w:rPr>
          <w:lang w:eastAsia="lt-LT"/>
        </w:rPr>
        <w:t>mimo pabaiga turi baigtis ne v</w:t>
      </w:r>
      <w:r w:rsidRPr="00043BE2">
        <w:rPr>
          <w:rFonts w:ascii="TT5Fo00" w:hAnsi="TT5Fo00" w:cs="TT5Fo00"/>
          <w:lang w:eastAsia="lt-LT"/>
        </w:rPr>
        <w:t>ė</w:t>
      </w:r>
      <w:r w:rsidRPr="00043BE2">
        <w:rPr>
          <w:lang w:eastAsia="lt-LT"/>
        </w:rPr>
        <w:t>liau, kaip 12 dien</w:t>
      </w:r>
      <w:r w:rsidRPr="00043BE2">
        <w:rPr>
          <w:rFonts w:ascii="TT5Fo00" w:hAnsi="TT5Fo00" w:cs="TT5Fo00"/>
          <w:lang w:eastAsia="lt-LT"/>
        </w:rPr>
        <w:t xml:space="preserve">ų </w:t>
      </w:r>
      <w:r w:rsidRPr="00043BE2">
        <w:rPr>
          <w:lang w:eastAsia="lt-LT"/>
        </w:rPr>
        <w:t>iki ralio starto dienos.</w:t>
      </w:r>
      <w:r w:rsidR="00731D18" w:rsidRPr="00043BE2">
        <w:rPr>
          <w:lang w:eastAsia="lt-LT"/>
        </w:rPr>
        <w:t xml:space="preserve"> </w:t>
      </w:r>
      <w:r w:rsidRPr="00043BE2">
        <w:rPr>
          <w:lang w:eastAsia="lt-LT"/>
        </w:rPr>
        <w:t>Tik LASF gali leisti</w:t>
      </w:r>
      <w:r w:rsidR="00731D18" w:rsidRPr="00043BE2">
        <w:rPr>
          <w:lang w:eastAsia="lt-LT"/>
        </w:rPr>
        <w:t xml:space="preserve"> vėlesnę paraiškų padavimo datą, taip pat gali nustatyti papildomą paraiškų pateikimo terminą su padidintu starto mokesčiu. </w:t>
      </w:r>
    </w:p>
    <w:p w:rsidR="00D72067" w:rsidRPr="00043BE2" w:rsidRDefault="00D72067">
      <w:pPr>
        <w:jc w:val="both"/>
      </w:pPr>
    </w:p>
    <w:p w:rsidR="00D72067" w:rsidRPr="00043BE2" w:rsidRDefault="00D72067" w:rsidP="00C648E5">
      <w:pPr>
        <w:pStyle w:val="Heading2"/>
      </w:pPr>
      <w:bookmarkStart w:id="92" w:name="_Toc402877057"/>
      <w:r w:rsidRPr="00043BE2">
        <w:lastRenderedPageBreak/>
        <w:t>23.</w:t>
      </w:r>
      <w:r w:rsidRPr="00043BE2">
        <w:tab/>
        <w:t xml:space="preserve"> STARTINIAI MOKESČIAI</w:t>
      </w:r>
      <w:bookmarkEnd w:id="92"/>
    </w:p>
    <w:p w:rsidR="00D72067" w:rsidRPr="00043BE2" w:rsidRDefault="00D72067" w:rsidP="00C648E5">
      <w:pPr>
        <w:pStyle w:val="Heading3"/>
      </w:pPr>
      <w:bookmarkStart w:id="93" w:name="_Toc402877058"/>
      <w:r w:rsidRPr="00043BE2">
        <w:t>23.1.</w:t>
      </w:r>
      <w:r w:rsidRPr="00043BE2">
        <w:tab/>
        <w:t>PARAIŠKOS PRIĖMIMAS</w:t>
      </w:r>
      <w:bookmarkEnd w:id="93"/>
    </w:p>
    <w:p w:rsidR="00D72067" w:rsidRPr="00043BE2" w:rsidRDefault="00D72067">
      <w:pPr>
        <w:jc w:val="both"/>
      </w:pPr>
      <w:r w:rsidRPr="00043BE2">
        <w:t>Dalyvio paraiška bus priimta tik kartu su pilnu startiniu mokesčiu.</w:t>
      </w:r>
    </w:p>
    <w:p w:rsidR="00D72067" w:rsidRPr="00043BE2" w:rsidRDefault="00D72067">
      <w:pPr>
        <w:jc w:val="both"/>
      </w:pPr>
    </w:p>
    <w:p w:rsidR="00D72067" w:rsidRPr="00043BE2" w:rsidRDefault="00D72067" w:rsidP="00C648E5">
      <w:pPr>
        <w:pStyle w:val="Heading3"/>
      </w:pPr>
      <w:bookmarkStart w:id="94" w:name="_Toc402877059"/>
      <w:r w:rsidRPr="00043BE2">
        <w:t>23.2.</w:t>
      </w:r>
      <w:r w:rsidRPr="00043BE2">
        <w:tab/>
        <w:t>STARTINIO MOKESČIO GRĄŽINIMAS</w:t>
      </w:r>
      <w:bookmarkEnd w:id="94"/>
    </w:p>
    <w:p w:rsidR="00D72067" w:rsidRPr="00043BE2" w:rsidRDefault="00D72067">
      <w:pPr>
        <w:jc w:val="both"/>
      </w:pPr>
      <w:r w:rsidRPr="00043BE2">
        <w:t>Visa startinio mokesčio suma grąžinama:</w:t>
      </w:r>
    </w:p>
    <w:p w:rsidR="00D72067" w:rsidRPr="00043BE2" w:rsidRDefault="00D72067">
      <w:pPr>
        <w:jc w:val="both"/>
      </w:pPr>
      <w:r w:rsidRPr="00043BE2">
        <w:tab/>
        <w:t>- kandidatams, kurių paraiškos formos nebuvo priimtos;</w:t>
      </w:r>
    </w:p>
    <w:p w:rsidR="00D72067" w:rsidRPr="00043BE2" w:rsidRDefault="00D72067">
      <w:pPr>
        <w:jc w:val="both"/>
      </w:pPr>
      <w:r w:rsidRPr="00043BE2">
        <w:tab/>
        <w:t>- neįvykus raliui.</w:t>
      </w:r>
    </w:p>
    <w:p w:rsidR="00D72067" w:rsidRPr="00043BE2" w:rsidRDefault="00D72067">
      <w:pPr>
        <w:jc w:val="both"/>
      </w:pPr>
    </w:p>
    <w:p w:rsidR="00D72067" w:rsidRPr="00043BE2" w:rsidRDefault="00D72067" w:rsidP="00C648E5">
      <w:pPr>
        <w:pStyle w:val="Heading3"/>
      </w:pPr>
      <w:bookmarkStart w:id="95" w:name="_Toc402877060"/>
      <w:r w:rsidRPr="00043BE2">
        <w:t>23.3.</w:t>
      </w:r>
      <w:r w:rsidRPr="00043BE2">
        <w:tab/>
        <w:t>DALINIS STARTINIO MOKESČIO GRĄŽINIMAS</w:t>
      </w:r>
      <w:bookmarkEnd w:id="95"/>
    </w:p>
    <w:p w:rsidR="00D72067" w:rsidRPr="00043BE2" w:rsidRDefault="00D72067">
      <w:pPr>
        <w:jc w:val="both"/>
      </w:pPr>
      <w:r w:rsidRPr="00043BE2">
        <w:t>Startiniai mokesčiai gali būti grąžinti iš dalies pagal sąlygas, nurodytas papildomuose nuostatuose.</w:t>
      </w:r>
    </w:p>
    <w:p w:rsidR="00ED0160" w:rsidRDefault="00ED0160" w:rsidP="00C648E5">
      <w:pPr>
        <w:pStyle w:val="Heading2"/>
      </w:pPr>
    </w:p>
    <w:p w:rsidR="00D72067" w:rsidRPr="00043BE2" w:rsidRDefault="00D72067" w:rsidP="00C648E5">
      <w:pPr>
        <w:pStyle w:val="Heading2"/>
      </w:pPr>
      <w:bookmarkStart w:id="96" w:name="_Toc402877061"/>
      <w:r w:rsidRPr="00043BE2">
        <w:t>24.</w:t>
      </w:r>
      <w:r w:rsidRPr="00043BE2">
        <w:tab/>
        <w:t>KLASĖS</w:t>
      </w:r>
      <w:bookmarkEnd w:id="96"/>
    </w:p>
    <w:p w:rsidR="00D72067" w:rsidRPr="00043BE2" w:rsidRDefault="00D72067" w:rsidP="00C648E5">
      <w:pPr>
        <w:pStyle w:val="Heading3"/>
      </w:pPr>
      <w:bookmarkStart w:id="97" w:name="_Toc402877062"/>
      <w:r w:rsidRPr="00043BE2">
        <w:t>24.1.</w:t>
      </w:r>
      <w:r w:rsidRPr="00043BE2">
        <w:tab/>
        <w:t>AUTOMOBILIO KLASĖS KEITIMAS</w:t>
      </w:r>
      <w:bookmarkEnd w:id="97"/>
    </w:p>
    <w:p w:rsidR="00D72067" w:rsidRPr="00043BE2" w:rsidRDefault="00D72067">
      <w:pPr>
        <w:jc w:val="both"/>
      </w:pPr>
      <w:r w:rsidRPr="00043BE2">
        <w:t>Techninio patikrinimo metu, jei automobilis neatitinka pateiktos grupės ir / arba klasės, į kurią jis yra priskirtas, komisarai gali jį perkelti į atitinkamą grupę ir / arba klasę,</w:t>
      </w:r>
      <w:r w:rsidR="00731D18" w:rsidRPr="00043BE2">
        <w:t xml:space="preserve"> </w:t>
      </w:r>
      <w:r w:rsidRPr="00043BE2">
        <w:t xml:space="preserve"> pagal </w:t>
      </w:r>
      <w:r w:rsidR="00731D18" w:rsidRPr="00043BE2">
        <w:t>techninio komisaro rekomendaciją</w:t>
      </w:r>
      <w:r w:rsidRPr="00043BE2">
        <w:t>.</w:t>
      </w:r>
      <w:r w:rsidR="00731D18" w:rsidRPr="00043BE2">
        <w:t xml:space="preserve"> Esant starto mokesčio skirtumui, - jis sumokamas Organizatoriui</w:t>
      </w:r>
      <w:r w:rsidR="00627B15" w:rsidRPr="00043BE2">
        <w:t xml:space="preserve"> iki pirmo SKK posėdžio</w:t>
      </w:r>
      <w:r w:rsidR="00731D18" w:rsidRPr="00043BE2">
        <w:t xml:space="preserve">. </w:t>
      </w:r>
    </w:p>
    <w:p w:rsidR="00D72067" w:rsidRPr="00043BE2" w:rsidRDefault="00D72067" w:rsidP="00C648E5">
      <w:pPr>
        <w:pStyle w:val="Heading1"/>
      </w:pPr>
      <w:bookmarkStart w:id="98" w:name="_Toc402877063"/>
      <w:r w:rsidRPr="00043BE2">
        <w:t>SUSIPAŽINIMAS</w:t>
      </w:r>
      <w:bookmarkEnd w:id="98"/>
    </w:p>
    <w:p w:rsidR="00D72067" w:rsidRPr="00043BE2" w:rsidRDefault="00D72067">
      <w:pPr>
        <w:jc w:val="both"/>
      </w:pPr>
    </w:p>
    <w:p w:rsidR="00D72067" w:rsidRPr="00043BE2" w:rsidRDefault="00D72067" w:rsidP="00C648E5">
      <w:pPr>
        <w:pStyle w:val="Heading2"/>
      </w:pPr>
      <w:bookmarkStart w:id="99" w:name="_Toc402877064"/>
      <w:r w:rsidRPr="00043BE2">
        <w:t>25.</w:t>
      </w:r>
      <w:r w:rsidRPr="00043BE2">
        <w:tab/>
        <w:t>SUSIPAŽINIMAS SU TRASA</w:t>
      </w:r>
      <w:bookmarkEnd w:id="99"/>
    </w:p>
    <w:p w:rsidR="00D72067" w:rsidRPr="00043BE2" w:rsidRDefault="00D72067" w:rsidP="00C648E5">
      <w:pPr>
        <w:pStyle w:val="Heading3"/>
      </w:pPr>
      <w:bookmarkStart w:id="100" w:name="_Toc402877065"/>
      <w:r w:rsidRPr="00043BE2">
        <w:t>25.1.</w:t>
      </w:r>
      <w:r w:rsidRPr="00043BE2">
        <w:tab/>
        <w:t>SUSIPAŽINIMO AUTOMOBILIAI</w:t>
      </w:r>
      <w:bookmarkEnd w:id="100"/>
    </w:p>
    <w:p w:rsidR="00D72067" w:rsidRPr="00043BE2" w:rsidRDefault="00D72067">
      <w:pPr>
        <w:jc w:val="both"/>
        <w:rPr>
          <w:b/>
        </w:rPr>
      </w:pPr>
      <w:r w:rsidRPr="00043BE2">
        <w:rPr>
          <w:b/>
        </w:rPr>
        <w:t>25.1.1.</w:t>
      </w:r>
      <w:r w:rsidRPr="00043BE2">
        <w:rPr>
          <w:b/>
        </w:rPr>
        <w:tab/>
        <w:t>Bendrieji reikalavimai:</w:t>
      </w:r>
    </w:p>
    <w:p w:rsidR="00D72067" w:rsidRPr="00043BE2" w:rsidRDefault="00D72067">
      <w:pPr>
        <w:jc w:val="both"/>
      </w:pPr>
      <w:r w:rsidRPr="00043BE2">
        <w:tab/>
        <w:t>-  automobiliai turi būti nudažyti viena spalva, be jokių reklamų, lipdukų ir t.t.;</w:t>
      </w:r>
    </w:p>
    <w:p w:rsidR="00D72067" w:rsidRPr="00043BE2" w:rsidRDefault="00D72067">
      <w:pPr>
        <w:jc w:val="both"/>
      </w:pPr>
      <w:r w:rsidRPr="00043BE2">
        <w:tab/>
        <w:t xml:space="preserve">- dugno apsauga yra leidžiama (pagal N grupės reikalavimus) </w:t>
      </w:r>
    </w:p>
    <w:p w:rsidR="00D72067" w:rsidRPr="00043BE2" w:rsidRDefault="00D72067">
      <w:pPr>
        <w:jc w:val="both"/>
      </w:pPr>
      <w:r w:rsidRPr="00043BE2">
        <w:tab/>
        <w:t xml:space="preserve">- du papildomi </w:t>
      </w:r>
      <w:proofErr w:type="spellStart"/>
      <w:r w:rsidRPr="00043BE2">
        <w:t>homologuoti</w:t>
      </w:r>
      <w:proofErr w:type="spellEnd"/>
      <w:r w:rsidRPr="00043BE2">
        <w:t xml:space="preserve"> priekiniai žibintai yra leidžiami;</w:t>
      </w:r>
    </w:p>
    <w:p w:rsidR="00D72067" w:rsidRPr="00043BE2" w:rsidRDefault="00D72067">
      <w:pPr>
        <w:jc w:val="both"/>
      </w:pPr>
      <w:r w:rsidRPr="00043BE2">
        <w:tab/>
        <w:t>- ekipažo nariai gali naudoti tarpusavio bendravimo sistemą (be šalmų).</w:t>
      </w:r>
    </w:p>
    <w:p w:rsidR="00D72067" w:rsidRPr="00043BE2" w:rsidRDefault="00D72067">
      <w:pPr>
        <w:jc w:val="both"/>
      </w:pPr>
      <w:r w:rsidRPr="00043BE2">
        <w:tab/>
        <w:t xml:space="preserve"> - automobilio salone gali būti įrengta navigacijos įranga;</w:t>
      </w:r>
    </w:p>
    <w:p w:rsidR="00D72067" w:rsidRPr="00043BE2" w:rsidRDefault="00D72067">
      <w:pPr>
        <w:jc w:val="both"/>
      </w:pPr>
      <w:r w:rsidRPr="00043BE2">
        <w:t>Gali būti naudojami automobiliai, kurie atitinka šiuos techninius reikalavimus:</w:t>
      </w:r>
    </w:p>
    <w:p w:rsidR="00D72067" w:rsidRPr="00043BE2" w:rsidRDefault="00D72067">
      <w:pPr>
        <w:jc w:val="both"/>
        <w:rPr>
          <w:b/>
        </w:rPr>
      </w:pPr>
      <w:r w:rsidRPr="00043BE2">
        <w:rPr>
          <w:b/>
        </w:rPr>
        <w:t>25.1.2.</w:t>
      </w:r>
      <w:r w:rsidRPr="00043BE2">
        <w:rPr>
          <w:b/>
        </w:rPr>
        <w:tab/>
        <w:t>Standartiniai automobiliai</w:t>
      </w:r>
      <w:r w:rsidR="00ED0160">
        <w:rPr>
          <w:b/>
        </w:rPr>
        <w:t>:</w:t>
      </w:r>
    </w:p>
    <w:p w:rsidR="00D72067" w:rsidRPr="00043BE2" w:rsidRDefault="00D72067">
      <w:pPr>
        <w:jc w:val="both"/>
      </w:pPr>
      <w:r w:rsidRPr="00043BE2">
        <w:tab/>
        <w:t>- visiškai standartiniai, nemodifik</w:t>
      </w:r>
      <w:r w:rsidR="00627B15" w:rsidRPr="00043BE2">
        <w:t>uoti automobiliai</w:t>
      </w:r>
      <w:r w:rsidRPr="00043BE2">
        <w:t>, parduodami plačiajai visuomenei.</w:t>
      </w:r>
    </w:p>
    <w:p w:rsidR="00D72067" w:rsidRPr="00043BE2" w:rsidRDefault="00D72067">
      <w:pPr>
        <w:jc w:val="both"/>
        <w:rPr>
          <w:b/>
        </w:rPr>
      </w:pPr>
      <w:r w:rsidRPr="00043BE2">
        <w:rPr>
          <w:b/>
        </w:rPr>
        <w:t>25.1.3.</w:t>
      </w:r>
      <w:r w:rsidRPr="00043BE2">
        <w:rPr>
          <w:b/>
        </w:rPr>
        <w:tab/>
        <w:t>Serijiniai automobiliai</w:t>
      </w:r>
      <w:r w:rsidR="00ED0160">
        <w:rPr>
          <w:b/>
        </w:rPr>
        <w:t>:</w:t>
      </w:r>
    </w:p>
    <w:p w:rsidR="00D72067" w:rsidRPr="00043BE2" w:rsidRDefault="00D72067">
      <w:pPr>
        <w:jc w:val="both"/>
      </w:pPr>
      <w:r w:rsidRPr="00043BE2">
        <w:tab/>
        <w:t>- variklis turi būti serijinės gamybos (pagal N grupės nuostatas);</w:t>
      </w:r>
    </w:p>
    <w:p w:rsidR="00D72067" w:rsidRPr="00043BE2" w:rsidRDefault="00D72067">
      <w:pPr>
        <w:jc w:val="both"/>
      </w:pPr>
      <w:r w:rsidRPr="00043BE2">
        <w:tab/>
        <w:t>- greičių dėžė turi būti serijinės gamybos (pagal N grupės nuostatas);</w:t>
      </w:r>
    </w:p>
    <w:p w:rsidR="00D72067" w:rsidRPr="00043BE2" w:rsidRDefault="00D72067">
      <w:pPr>
        <w:jc w:val="both"/>
      </w:pPr>
      <w:r w:rsidRPr="00043BE2">
        <w:tab/>
        <w:t>- išmetimo sistema turi būti serijinės gamybos, triukšmo lygis turi atitikti varžybas organizuojančios šalies leistinas normas;</w:t>
      </w:r>
    </w:p>
    <w:p w:rsidR="00D72067" w:rsidRPr="00043BE2" w:rsidRDefault="00D72067">
      <w:pPr>
        <w:jc w:val="both"/>
      </w:pPr>
      <w:r w:rsidRPr="00043BE2">
        <w:tab/>
        <w:t>- pakaba turi atitikti N grupės reikalavimus;</w:t>
      </w:r>
    </w:p>
    <w:p w:rsidR="00D72067" w:rsidRPr="00043BE2" w:rsidRDefault="00D72067">
      <w:pPr>
        <w:jc w:val="both"/>
      </w:pPr>
      <w:r w:rsidRPr="00043BE2">
        <w:tab/>
        <w:t>-  leidžiami plieniniai saugos lankai, atitinkantys J priedo 253-8.1 - 8.3 straipsnius;</w:t>
      </w:r>
    </w:p>
    <w:p w:rsidR="00D72067" w:rsidRPr="00043BE2" w:rsidRDefault="00D72067">
      <w:pPr>
        <w:jc w:val="both"/>
      </w:pPr>
      <w:r w:rsidRPr="00043BE2">
        <w:tab/>
        <w:t>- leidžiamos sportinės sėdynės, kurių spalva panaši į automobilio salono spalvą;</w:t>
      </w:r>
    </w:p>
    <w:p w:rsidR="00D72067" w:rsidRPr="00043BE2" w:rsidRDefault="00D72067">
      <w:pPr>
        <w:jc w:val="both"/>
      </w:pPr>
      <w:r w:rsidRPr="00043BE2">
        <w:tab/>
        <w:t>- galima naudoti bet kokius ratlankius, kurie atitinka N grupės J priedo reikalavimus.</w:t>
      </w:r>
    </w:p>
    <w:p w:rsidR="00D72067" w:rsidRPr="00043BE2" w:rsidRDefault="00D72067">
      <w:pPr>
        <w:jc w:val="both"/>
      </w:pPr>
    </w:p>
    <w:p w:rsidR="00D72067" w:rsidRPr="00043BE2" w:rsidRDefault="00D72067" w:rsidP="00C648E5">
      <w:pPr>
        <w:pStyle w:val="Heading3"/>
      </w:pPr>
      <w:bookmarkStart w:id="101" w:name="_Toc402877066"/>
      <w:r w:rsidRPr="00043BE2">
        <w:t>25.2.</w:t>
      </w:r>
      <w:r w:rsidRPr="00043BE2">
        <w:tab/>
        <w:t>SUSIPAŽINIMO SU TRASA AUTOMOBILIŲ PADANGOS</w:t>
      </w:r>
      <w:bookmarkEnd w:id="101"/>
    </w:p>
    <w:p w:rsidR="00253F7E" w:rsidRDefault="00CF18A5">
      <w:pPr>
        <w:jc w:val="both"/>
        <w:rPr>
          <w:color w:val="FF0000"/>
        </w:rPr>
      </w:pPr>
      <w:r>
        <w:rPr>
          <w:color w:val="FF0000"/>
        </w:rPr>
        <w:t>Susipažinimo su trasa metu naudojamos padangos</w:t>
      </w:r>
      <w:r w:rsidR="00253F7E">
        <w:rPr>
          <w:color w:val="FF0000"/>
        </w:rPr>
        <w:t>:</w:t>
      </w:r>
    </w:p>
    <w:p w:rsidR="00253F7E" w:rsidRPr="00253F7E" w:rsidRDefault="00253F7E" w:rsidP="00253F7E">
      <w:pPr>
        <w:numPr>
          <w:ilvl w:val="0"/>
          <w:numId w:val="22"/>
        </w:numPr>
        <w:jc w:val="both"/>
      </w:pPr>
      <w:r>
        <w:rPr>
          <w:color w:val="FF0000"/>
        </w:rPr>
        <w:t>Sertifikuotos, važiavimui viešaisiais keliais skirtos padangos atitinkančios LR KET reikalavimus asfaltiniuose raliuose.</w:t>
      </w:r>
    </w:p>
    <w:p w:rsidR="00253F7E" w:rsidRPr="00253F7E" w:rsidRDefault="00253F7E" w:rsidP="00253F7E">
      <w:pPr>
        <w:numPr>
          <w:ilvl w:val="0"/>
          <w:numId w:val="22"/>
        </w:numPr>
        <w:jc w:val="both"/>
      </w:pPr>
      <w:r>
        <w:rPr>
          <w:color w:val="FF0000"/>
        </w:rPr>
        <w:t>Žvyriniuose raliuose padangų pasirinkimas laisvas, nebent numatyta kitaip papildomuose nuostatuose.</w:t>
      </w:r>
    </w:p>
    <w:p w:rsidR="00CF18A5" w:rsidRDefault="00253F7E" w:rsidP="00253F7E">
      <w:pPr>
        <w:numPr>
          <w:ilvl w:val="0"/>
          <w:numId w:val="22"/>
        </w:numPr>
        <w:jc w:val="both"/>
      </w:pPr>
      <w:r>
        <w:rPr>
          <w:color w:val="FF0000"/>
        </w:rPr>
        <w:t>Sertifikuotos, važiavimui viešaisiais keliais skirtos žeminės padangos atitinkančios LR KET reikalavimus be sportinių dyglių žiemos raliuose.</w:t>
      </w:r>
      <w:r w:rsidR="00D72067" w:rsidRPr="00043BE2">
        <w:tab/>
      </w:r>
    </w:p>
    <w:p w:rsidR="00D72067" w:rsidRPr="00043BE2" w:rsidRDefault="00D72067" w:rsidP="00C648E5">
      <w:pPr>
        <w:pStyle w:val="Heading3"/>
      </w:pPr>
      <w:bookmarkStart w:id="102" w:name="_Toc402877067"/>
      <w:r w:rsidRPr="00043BE2">
        <w:lastRenderedPageBreak/>
        <w:t>25.3.</w:t>
      </w:r>
      <w:r w:rsidRPr="00043BE2">
        <w:tab/>
        <w:t>SUSIPAŽINIMO SU TRASA  APRIBOJIMAI</w:t>
      </w:r>
      <w:bookmarkEnd w:id="102"/>
    </w:p>
    <w:p w:rsidR="00D72067" w:rsidRPr="00043BE2" w:rsidRDefault="00D72067">
      <w:pPr>
        <w:jc w:val="both"/>
      </w:pPr>
      <w:r w:rsidRPr="00043BE2">
        <w:t xml:space="preserve">Jei paskelbus ralio papildomus nuostatus bet koks vairuotojas, antras vairuotojas, ar bet koks kitas pareiškėjo komandos narys kuris dalyvauja ar tik ketina dalyvauti ralyje ir kuris nori važiuoti keliais , kurie priklauso ralio lokalinei zonai, privalo gauti raštišką organizatoriaus leidimą. Ši taisyklė netaikoma asmenims, kurie žinomai gyvena draudžiamose vietose. Apie šių taisyklių pažeidimą pranešama varžybų komisarams. </w:t>
      </w:r>
    </w:p>
    <w:p w:rsidR="00D72067" w:rsidRPr="00043BE2" w:rsidRDefault="00D72067">
      <w:pPr>
        <w:jc w:val="both"/>
        <w:rPr>
          <w:b/>
        </w:rPr>
      </w:pPr>
    </w:p>
    <w:p w:rsidR="00D72067" w:rsidRPr="00043BE2" w:rsidRDefault="00D72067" w:rsidP="00C648E5">
      <w:pPr>
        <w:pStyle w:val="Heading3"/>
      </w:pPr>
      <w:bookmarkStart w:id="103" w:name="_Toc402877068"/>
      <w:r w:rsidRPr="00043BE2">
        <w:t>25.4</w:t>
      </w:r>
      <w:r w:rsidRPr="00043BE2">
        <w:tab/>
        <w:t>SUSIPAŽINIMO VYKDYMAS</w:t>
      </w:r>
      <w:bookmarkEnd w:id="103"/>
    </w:p>
    <w:p w:rsidR="00D72067" w:rsidRPr="00043BE2" w:rsidRDefault="00D72067">
      <w:pPr>
        <w:jc w:val="both"/>
      </w:pPr>
      <w:r w:rsidRPr="00043BE2">
        <w:rPr>
          <w:b/>
        </w:rPr>
        <w:t>25.4.1.</w:t>
      </w:r>
      <w:r w:rsidRPr="00043BE2">
        <w:rPr>
          <w:b/>
        </w:rPr>
        <w:tab/>
        <w:t>Grafikas</w:t>
      </w:r>
      <w:r w:rsidR="00ED0160">
        <w:rPr>
          <w:b/>
        </w:rPr>
        <w:t xml:space="preserve">. </w:t>
      </w:r>
      <w:r w:rsidRPr="00043BE2">
        <w:t>Susipažinimas su trasa turi vykti pagal tvarkaraštį, kurį nustato organizatorius. Dalyvavimas susipažinime su trasa nėra privalomas.</w:t>
      </w:r>
    </w:p>
    <w:p w:rsidR="00D72067" w:rsidRPr="00043BE2" w:rsidRDefault="00D72067">
      <w:pPr>
        <w:jc w:val="both"/>
      </w:pPr>
      <w:r w:rsidRPr="00043BE2">
        <w:rPr>
          <w:b/>
        </w:rPr>
        <w:t>25.4.2</w:t>
      </w:r>
      <w:r w:rsidRPr="00043BE2">
        <w:rPr>
          <w:b/>
        </w:rPr>
        <w:tab/>
        <w:t>Susipažinimo su trasa tvarkaraščio laikymasis</w:t>
      </w:r>
      <w:r w:rsidR="00ED0160">
        <w:rPr>
          <w:b/>
        </w:rPr>
        <w:t xml:space="preserve">. </w:t>
      </w:r>
      <w:r w:rsidRPr="00043BE2">
        <w:t xml:space="preserve">Po papildomų nuostatų paskelbimo momento joks asmuo, susijęs su varžybose dalyvaujančiu ekipažu, negali keliauti greičio ruožu ar per jį (išskyrus </w:t>
      </w:r>
      <w:proofErr w:type="spellStart"/>
      <w:r w:rsidRPr="00043BE2">
        <w:t>pesčiomis</w:t>
      </w:r>
      <w:proofErr w:type="spellEnd"/>
      <w:r w:rsidRPr="00043BE2">
        <w:t>) be varžybų vadovo sutikimo.</w:t>
      </w:r>
    </w:p>
    <w:p w:rsidR="00595B9D" w:rsidRPr="00043BE2" w:rsidRDefault="00D72067" w:rsidP="00595B9D">
      <w:pPr>
        <w:jc w:val="both"/>
      </w:pPr>
      <w:r w:rsidRPr="00043BE2">
        <w:rPr>
          <w:b/>
        </w:rPr>
        <w:t>25.4.3.</w:t>
      </w:r>
      <w:r w:rsidRPr="00043BE2">
        <w:rPr>
          <w:b/>
        </w:rPr>
        <w:tab/>
        <w:t>Susipažinimo skaičius</w:t>
      </w:r>
      <w:r w:rsidR="00ED0160">
        <w:rPr>
          <w:b/>
        </w:rPr>
        <w:t xml:space="preserve">. </w:t>
      </w:r>
      <w:r w:rsidRPr="00043BE2">
        <w:t>Kiekvienas ekipažas gali susipažinti su  greičio ruožais arba sekcijomis (jei taikoma) po du kartus (pasikartojantys greičio ruožai yra laikomi vienu greičio ruožu). Susipažinimo su trasa metu kie</w:t>
      </w:r>
      <w:r w:rsidR="000B5D85" w:rsidRPr="00043BE2">
        <w:t xml:space="preserve">kvieno greičio ruožo pradžios ir/arba </w:t>
      </w:r>
      <w:r w:rsidRPr="00043BE2">
        <w:t>pabaigos taškuose turi būti kontroliuojantys teisėjai, kurie fiksuoja pravažiavimų skaičių. Ekipažai gali įvažiuoti ir išvažiuoti į/iš greičio ruožų tik pro starto ir finišo kontrolės punktus. Jei ralyje, susipažinimui stebėti naudojama, GPS sekimo sistema trasoje turi būti bent du mobilūs teisėjų ekipažai, tikrinantys susip</w:t>
      </w:r>
      <w:r w:rsidR="00253F7E">
        <w:t>a</w:t>
      </w:r>
      <w:r w:rsidRPr="00043BE2">
        <w:t>žinimo su trasa tvarką.</w:t>
      </w:r>
      <w:r w:rsidR="00595B9D" w:rsidRPr="00043BE2">
        <w:t xml:space="preserve"> </w:t>
      </w:r>
    </w:p>
    <w:p w:rsidR="00D72067" w:rsidRPr="00043BE2" w:rsidRDefault="00D72067">
      <w:pPr>
        <w:jc w:val="both"/>
      </w:pPr>
      <w:r w:rsidRPr="00043BE2">
        <w:rPr>
          <w:b/>
        </w:rPr>
        <w:t>25.4.4</w:t>
      </w:r>
      <w:r w:rsidRPr="00043BE2">
        <w:rPr>
          <w:b/>
        </w:rPr>
        <w:tab/>
        <w:t>Greitis susipažinimo su trasa metu</w:t>
      </w:r>
      <w:r w:rsidR="00ED0160">
        <w:rPr>
          <w:b/>
        </w:rPr>
        <w:t xml:space="preserve">. </w:t>
      </w:r>
      <w:r w:rsidRPr="00043BE2">
        <w:t>Organizatoriai gali nustatyti greičio apribojimus greičio ruožuose. Tokie apribojimai turi būti nurodyti papildomuose nuostatuose ir gali būti patikrinti bet kuriuo metu, susipažįstant su trasa.</w:t>
      </w:r>
    </w:p>
    <w:p w:rsidR="00D72067" w:rsidRPr="00043BE2" w:rsidRDefault="00D72067">
      <w:pPr>
        <w:jc w:val="both"/>
      </w:pPr>
      <w:r w:rsidRPr="00043BE2">
        <w:rPr>
          <w:b/>
        </w:rPr>
        <w:t>25.4.5.</w:t>
      </w:r>
      <w:r w:rsidRPr="00043BE2">
        <w:rPr>
          <w:b/>
        </w:rPr>
        <w:tab/>
        <w:t>Testinis greičio ruožas</w:t>
      </w:r>
      <w:r w:rsidR="00ED0160">
        <w:rPr>
          <w:b/>
        </w:rPr>
        <w:t xml:space="preserve">. </w:t>
      </w:r>
      <w:r w:rsidRPr="00043BE2">
        <w:t>Neprivaloma įtraukti testinio greičio ruožo į susipažinimo su trasa grafiką.</w:t>
      </w:r>
    </w:p>
    <w:p w:rsidR="00D72067" w:rsidRPr="00043BE2" w:rsidRDefault="00D72067">
      <w:pPr>
        <w:jc w:val="both"/>
      </w:pPr>
      <w:r w:rsidRPr="00043BE2">
        <w:rPr>
          <w:b/>
        </w:rPr>
        <w:t>25.4.6</w:t>
      </w:r>
      <w:r w:rsidRPr="00043BE2">
        <w:rPr>
          <w:b/>
        </w:rPr>
        <w:tab/>
        <w:t>Asmenų skaičius</w:t>
      </w:r>
      <w:r w:rsidR="00ED0160">
        <w:rPr>
          <w:b/>
        </w:rPr>
        <w:t xml:space="preserve">. </w:t>
      </w:r>
      <w:r w:rsidRPr="00043BE2">
        <w:t xml:space="preserve">Kiekvieno susipažinimo metu važiuojamo </w:t>
      </w:r>
      <w:r w:rsidR="00253F7E">
        <w:t>greičio</w:t>
      </w:r>
      <w:r w:rsidRPr="00043BE2">
        <w:t xml:space="preserve"> ruožo pravažiavimo metu automobilyje gali būti tik du ekipažo nariai. Papildomas asmuo automobilyje gali būti tik leidus varžybų vadovui.</w:t>
      </w:r>
    </w:p>
    <w:p w:rsidR="00D72067" w:rsidRPr="00043BE2" w:rsidRDefault="00D72067" w:rsidP="00C648E5">
      <w:pPr>
        <w:pStyle w:val="Heading1"/>
      </w:pPr>
      <w:bookmarkStart w:id="104" w:name="_Toc402877069"/>
      <w:r w:rsidRPr="00043BE2">
        <w:t>A</w:t>
      </w:r>
      <w:r w:rsidR="00B25DE7" w:rsidRPr="00043BE2">
        <w:t>DMI</w:t>
      </w:r>
      <w:r w:rsidRPr="00043BE2">
        <w:t>NISTRACINIS IR TECHNINIS PATIKRINIMAI</w:t>
      </w:r>
      <w:bookmarkEnd w:id="104"/>
    </w:p>
    <w:p w:rsidR="00D72067" w:rsidRPr="00043BE2" w:rsidRDefault="00D72067">
      <w:pPr>
        <w:jc w:val="both"/>
        <w:rPr>
          <w:b/>
        </w:rPr>
      </w:pPr>
    </w:p>
    <w:p w:rsidR="00D72067" w:rsidRPr="00043BE2" w:rsidRDefault="00D72067" w:rsidP="00C648E5">
      <w:pPr>
        <w:pStyle w:val="Heading2"/>
      </w:pPr>
      <w:bookmarkStart w:id="105" w:name="_Toc402877070"/>
      <w:r w:rsidRPr="00043BE2">
        <w:t>26.</w:t>
      </w:r>
      <w:r w:rsidRPr="00043BE2">
        <w:tab/>
        <w:t>PRIEŠ STARTĄ</w:t>
      </w:r>
      <w:bookmarkEnd w:id="105"/>
    </w:p>
    <w:p w:rsidR="00D72067" w:rsidRPr="00043BE2" w:rsidRDefault="00D72067" w:rsidP="00C648E5">
      <w:pPr>
        <w:pStyle w:val="Heading3"/>
      </w:pPr>
      <w:bookmarkStart w:id="106" w:name="_Toc402877071"/>
      <w:r w:rsidRPr="00043BE2">
        <w:t>26.1.</w:t>
      </w:r>
      <w:r w:rsidRPr="00043BE2">
        <w:tab/>
        <w:t>BENDRIEJI REIKALAVIMAI</w:t>
      </w:r>
      <w:bookmarkEnd w:id="106"/>
    </w:p>
    <w:p w:rsidR="00D72067" w:rsidRPr="00043BE2" w:rsidRDefault="00D72067">
      <w:pPr>
        <w:jc w:val="both"/>
      </w:pPr>
      <w:r w:rsidRPr="00043BE2">
        <w:rPr>
          <w:b/>
        </w:rPr>
        <w:t>26.1.1.</w:t>
      </w:r>
      <w:r w:rsidRPr="00043BE2">
        <w:tab/>
      </w:r>
      <w:r w:rsidR="00B25DE7" w:rsidRPr="00043BE2">
        <w:t>Į</w:t>
      </w:r>
      <w:r w:rsidRPr="00043BE2">
        <w:rPr>
          <w:color w:val="000000"/>
        </w:rPr>
        <w:t xml:space="preserve"> administracinę komisiją</w:t>
      </w:r>
      <w:r w:rsidR="00B25DE7" w:rsidRPr="00043BE2">
        <w:rPr>
          <w:color w:val="000000"/>
        </w:rPr>
        <w:t xml:space="preserve"> privalo atvykti bent</w:t>
      </w:r>
      <w:r w:rsidR="00B25DE7" w:rsidRPr="00043BE2">
        <w:rPr>
          <w:b/>
          <w:color w:val="000000"/>
        </w:rPr>
        <w:t xml:space="preserve"> </w:t>
      </w:r>
      <w:r w:rsidR="00B25DE7" w:rsidRPr="00043BE2">
        <w:rPr>
          <w:color w:val="000000"/>
        </w:rPr>
        <w:t>vienas iš ekipažo narių</w:t>
      </w:r>
      <w:r w:rsidR="00B25DE7" w:rsidRPr="00043BE2">
        <w:rPr>
          <w:b/>
          <w:color w:val="000000"/>
        </w:rPr>
        <w:t xml:space="preserve"> </w:t>
      </w:r>
      <w:r w:rsidR="00B25DE7" w:rsidRPr="00043BE2">
        <w:rPr>
          <w:color w:val="000000"/>
        </w:rPr>
        <w:t>asmeniškai</w:t>
      </w:r>
      <w:r w:rsidRPr="00043BE2">
        <w:rPr>
          <w:color w:val="000000"/>
        </w:rPr>
        <w:t xml:space="preserve">. </w:t>
      </w:r>
      <w:r w:rsidRPr="00043BE2">
        <w:t>Automobilius techniniam patikrinimui gali pateikti komandos atstovas, jei papildomuose nuostatuose nenurodyta kitaip. Organizatoriai gali suplanuoti techninį patikrinimą, kaip galimybę viešai pristatyti ekipažus ir jų automobilius žiūrovams. Tokiu atveju, visi ekipažo nariai turi dalyvauti techniniame patikrinime tuo laiku, kuris nurodytas papildomuose nuostatuose, arba organizatorių išleistame biuletenyje</w:t>
      </w:r>
    </w:p>
    <w:p w:rsidR="00D72067" w:rsidRPr="00043BE2" w:rsidRDefault="00D72067">
      <w:pPr>
        <w:jc w:val="both"/>
      </w:pPr>
      <w:r w:rsidRPr="00043BE2">
        <w:rPr>
          <w:b/>
        </w:rPr>
        <w:t>26.1.2.</w:t>
      </w:r>
      <w:r w:rsidRPr="00043BE2">
        <w:tab/>
        <w:t xml:space="preserve">Techninio patikrinimo metu dalyviai turi parodyti visą aprangą, įskaitant šalmus ir  </w:t>
      </w:r>
      <w:r w:rsidRPr="00043BE2">
        <w:rPr>
          <w:color w:val="000000"/>
        </w:rPr>
        <w:t xml:space="preserve">FIA </w:t>
      </w:r>
      <w:proofErr w:type="spellStart"/>
      <w:r w:rsidRPr="00043BE2">
        <w:rPr>
          <w:color w:val="000000"/>
        </w:rPr>
        <w:t>homologuotą</w:t>
      </w:r>
      <w:proofErr w:type="spellEnd"/>
      <w:r w:rsidRPr="00043BE2">
        <w:rPr>
          <w:color w:val="000000"/>
        </w:rPr>
        <w:t xml:space="preserve"> galvos įtvirtinimo sistemą</w:t>
      </w:r>
      <w:r w:rsidR="000B5D85" w:rsidRPr="00043BE2">
        <w:rPr>
          <w:color w:val="000000"/>
        </w:rPr>
        <w:t xml:space="preserve"> (FHR-“</w:t>
      </w:r>
      <w:proofErr w:type="spellStart"/>
      <w:r w:rsidR="000B5D85" w:rsidRPr="00043BE2">
        <w:rPr>
          <w:color w:val="000000"/>
        </w:rPr>
        <w:t>frontal</w:t>
      </w:r>
      <w:proofErr w:type="spellEnd"/>
      <w:r w:rsidR="000B5D85" w:rsidRPr="00043BE2">
        <w:rPr>
          <w:color w:val="000000"/>
        </w:rPr>
        <w:t xml:space="preserve"> </w:t>
      </w:r>
      <w:proofErr w:type="spellStart"/>
      <w:r w:rsidR="000B5D85" w:rsidRPr="00043BE2">
        <w:rPr>
          <w:color w:val="000000"/>
        </w:rPr>
        <w:t>head</w:t>
      </w:r>
      <w:proofErr w:type="spellEnd"/>
      <w:r w:rsidR="000B5D85" w:rsidRPr="00043BE2">
        <w:rPr>
          <w:color w:val="000000"/>
        </w:rPr>
        <w:t xml:space="preserve"> </w:t>
      </w:r>
      <w:proofErr w:type="spellStart"/>
      <w:r w:rsidR="000B5D85" w:rsidRPr="00043BE2">
        <w:rPr>
          <w:color w:val="000000"/>
        </w:rPr>
        <w:t>restraint</w:t>
      </w:r>
      <w:proofErr w:type="spellEnd"/>
      <w:r w:rsidR="000B5D85" w:rsidRPr="00043BE2">
        <w:rPr>
          <w:color w:val="000000"/>
        </w:rPr>
        <w:t>”)</w:t>
      </w:r>
      <w:r w:rsidRPr="00043BE2">
        <w:t>, kuriuos ketinama naudoti varžybose.</w:t>
      </w:r>
    </w:p>
    <w:p w:rsidR="00D72067" w:rsidRPr="00043BE2" w:rsidRDefault="00D72067">
      <w:pPr>
        <w:jc w:val="both"/>
      </w:pPr>
      <w:r w:rsidRPr="00043BE2">
        <w:rPr>
          <w:b/>
        </w:rPr>
        <w:t>26.1.3</w:t>
      </w:r>
      <w:r w:rsidRPr="00043BE2">
        <w:t>.</w:t>
      </w:r>
      <w:r w:rsidRPr="00043BE2">
        <w:tab/>
        <w:t xml:space="preserve">Ekipažas turi pateikti užpildytą sertifikuotą </w:t>
      </w:r>
      <w:r w:rsidR="000B5D85" w:rsidRPr="00043BE2">
        <w:t xml:space="preserve">automobilio </w:t>
      </w:r>
      <w:proofErr w:type="spellStart"/>
      <w:r w:rsidRPr="00043BE2">
        <w:t>homologacijos</w:t>
      </w:r>
      <w:proofErr w:type="spellEnd"/>
      <w:r w:rsidRPr="00043BE2">
        <w:t xml:space="preserve"> formą.</w:t>
      </w:r>
    </w:p>
    <w:p w:rsidR="00D72067" w:rsidRPr="00043BE2" w:rsidRDefault="00D72067">
      <w:pPr>
        <w:jc w:val="both"/>
      </w:pPr>
      <w:r w:rsidRPr="00043BE2">
        <w:rPr>
          <w:b/>
        </w:rPr>
        <w:t>26.1.4</w:t>
      </w:r>
      <w:r w:rsidRPr="00043BE2">
        <w:t>.</w:t>
      </w:r>
      <w:r w:rsidRPr="00043BE2">
        <w:tab/>
        <w:t>Patikrinimo metu atliekami reikalingi agregatų plombavimai.</w:t>
      </w:r>
    </w:p>
    <w:p w:rsidR="00D72067" w:rsidRPr="00043BE2" w:rsidRDefault="00D72067">
      <w:pPr>
        <w:jc w:val="both"/>
      </w:pPr>
      <w:r w:rsidRPr="00043BE2">
        <w:rPr>
          <w:b/>
        </w:rPr>
        <w:t>26.1.5.</w:t>
      </w:r>
      <w:r w:rsidRPr="00043BE2">
        <w:tab/>
        <w:t>Po techninio patikrinimo, jei nustatoma, kad automobilis neatitinka techninių ir/arba saugumo reikalavimų,  komisarai gali nustatyti terminą, iki kurio pabaigos automobilis turi atitikti šiuos reikalavimus, arba uždrausti automobiliui startuoti.</w:t>
      </w:r>
    </w:p>
    <w:p w:rsidR="00D72067" w:rsidRPr="00043BE2" w:rsidRDefault="00D72067">
      <w:pPr>
        <w:jc w:val="both"/>
      </w:pPr>
    </w:p>
    <w:p w:rsidR="00D72067" w:rsidRPr="00043BE2" w:rsidRDefault="00D72067" w:rsidP="00C648E5">
      <w:pPr>
        <w:pStyle w:val="Heading3"/>
      </w:pPr>
      <w:bookmarkStart w:id="107" w:name="_Toc402877072"/>
      <w:r w:rsidRPr="00043BE2">
        <w:lastRenderedPageBreak/>
        <w:t>26.2</w:t>
      </w:r>
      <w:r w:rsidRPr="00043BE2">
        <w:tab/>
        <w:t>GRAFIKAS</w:t>
      </w:r>
      <w:bookmarkEnd w:id="107"/>
    </w:p>
    <w:p w:rsidR="00D72067" w:rsidRPr="00043BE2" w:rsidRDefault="00D72067">
      <w:pPr>
        <w:jc w:val="both"/>
      </w:pPr>
      <w:r w:rsidRPr="00043BE2">
        <w:t>Atvykimo laikas į techninę komisiją ekipažams turi būti nurodytas papildomuose nuostatuose arba atitinkamuose biuleteniuose.</w:t>
      </w:r>
    </w:p>
    <w:p w:rsidR="00D72067" w:rsidRPr="00043BE2" w:rsidRDefault="00D72067">
      <w:pPr>
        <w:jc w:val="both"/>
        <w:rPr>
          <w:b/>
        </w:rPr>
      </w:pPr>
    </w:p>
    <w:p w:rsidR="00D72067" w:rsidRPr="00043BE2" w:rsidRDefault="00D72067" w:rsidP="00C648E5">
      <w:pPr>
        <w:pStyle w:val="Heading2"/>
      </w:pPr>
      <w:bookmarkStart w:id="108" w:name="_Toc402877073"/>
      <w:r w:rsidRPr="00043BE2">
        <w:t>27.</w:t>
      </w:r>
      <w:r w:rsidRPr="00043BE2">
        <w:tab/>
        <w:t>RALIO METU</w:t>
      </w:r>
      <w:bookmarkEnd w:id="108"/>
      <w:r w:rsidRPr="00043BE2">
        <w:tab/>
      </w:r>
    </w:p>
    <w:p w:rsidR="00D72067" w:rsidRPr="00043BE2" w:rsidRDefault="00D72067" w:rsidP="00C648E5">
      <w:pPr>
        <w:pStyle w:val="Heading3"/>
      </w:pPr>
      <w:bookmarkStart w:id="109" w:name="_Toc402877074"/>
      <w:r w:rsidRPr="00043BE2">
        <w:t>27.1.</w:t>
      </w:r>
      <w:r w:rsidRPr="00043BE2">
        <w:tab/>
        <w:t>PAPILDOMI PATIKRINIMAI</w:t>
      </w:r>
      <w:bookmarkEnd w:id="109"/>
      <w:r w:rsidRPr="00043BE2">
        <w:tab/>
      </w:r>
    </w:p>
    <w:p w:rsidR="00D72067" w:rsidRPr="00043BE2" w:rsidRDefault="00D72067">
      <w:pPr>
        <w:jc w:val="both"/>
      </w:pPr>
      <w:r w:rsidRPr="00043BE2">
        <w:t xml:space="preserve">Papildomas saugos elementų, įskaitant aprangų, ir automobilio patikrinimas gali būti atliekamas bet kuriuo metu,  </w:t>
      </w:r>
      <w:r w:rsidR="00861601" w:rsidRPr="00043BE2">
        <w:t>taip pat i</w:t>
      </w:r>
      <w:r w:rsidRPr="00043BE2">
        <w:t>r testiniame greičio ruože ir laisvųjų/kvalifikacinių važiavimų metu.</w:t>
      </w:r>
    </w:p>
    <w:p w:rsidR="00D72067" w:rsidRPr="00043BE2" w:rsidRDefault="00D72067">
      <w:pPr>
        <w:jc w:val="both"/>
      </w:pPr>
    </w:p>
    <w:p w:rsidR="00D72067" w:rsidRPr="00043BE2" w:rsidRDefault="00D72067" w:rsidP="00C648E5">
      <w:pPr>
        <w:pStyle w:val="Heading3"/>
      </w:pPr>
      <w:bookmarkStart w:id="110" w:name="_Toc402877075"/>
      <w:r w:rsidRPr="00043BE2">
        <w:t>27.2.</w:t>
      </w:r>
      <w:r w:rsidRPr="00043BE2">
        <w:tab/>
        <w:t>DALYVIO ATSAKOMYBĖ</w:t>
      </w:r>
      <w:bookmarkEnd w:id="110"/>
      <w:r w:rsidRPr="00043BE2">
        <w:tab/>
      </w:r>
    </w:p>
    <w:p w:rsidR="00D72067" w:rsidRPr="00043BE2" w:rsidRDefault="00D72067">
      <w:pPr>
        <w:jc w:val="both"/>
      </w:pPr>
      <w:r w:rsidRPr="00043BE2">
        <w:rPr>
          <w:b/>
        </w:rPr>
        <w:t>27.2.1.</w:t>
      </w:r>
      <w:r w:rsidRPr="00043BE2">
        <w:tab/>
        <w:t>Dalyvis viso ralio metu yra atsakingas už tai, kad automobilis atitiktų techninius reikalavimus.</w:t>
      </w:r>
      <w:r w:rsidRPr="00043BE2">
        <w:tab/>
      </w:r>
    </w:p>
    <w:p w:rsidR="00D72067" w:rsidRPr="00043BE2" w:rsidRDefault="00D72067">
      <w:pPr>
        <w:jc w:val="both"/>
      </w:pPr>
      <w:r w:rsidRPr="00043BE2">
        <w:rPr>
          <w:b/>
        </w:rPr>
        <w:t>27.2.2.</w:t>
      </w:r>
      <w:r w:rsidRPr="00043BE2">
        <w:tab/>
        <w:t xml:space="preserve">Jei pritvirtinti identifikavimo ženklai, dalyvis atsako už tai, kad jie liktų nepakitę </w:t>
      </w:r>
      <w:r w:rsidR="008803D0">
        <w:rPr>
          <w:color w:val="FF0000"/>
        </w:rPr>
        <w:t xml:space="preserve">nuo techninio patikrinimo </w:t>
      </w:r>
      <w:r w:rsidRPr="00043BE2">
        <w:t>iki ralio pabaigos</w:t>
      </w:r>
      <w:r w:rsidR="008803D0">
        <w:t xml:space="preserve">, </w:t>
      </w:r>
      <w:r w:rsidR="008803D0">
        <w:rPr>
          <w:color w:val="FF0000"/>
        </w:rPr>
        <w:t>arba iki to momento kai pagal šias taisykles juos galima nuimti</w:t>
      </w:r>
      <w:r w:rsidRPr="00043BE2">
        <w:t>. Jei jų trūks, apie tai bus pranešta komisarams.</w:t>
      </w:r>
      <w:r w:rsidRPr="00043BE2">
        <w:tab/>
      </w:r>
    </w:p>
    <w:p w:rsidR="00D72067" w:rsidRPr="00043BE2" w:rsidRDefault="00D72067">
      <w:pPr>
        <w:jc w:val="both"/>
      </w:pPr>
      <w:r w:rsidRPr="00043BE2">
        <w:rPr>
          <w:b/>
        </w:rPr>
        <w:t>27.2.3.</w:t>
      </w:r>
      <w:r w:rsidRPr="00043BE2">
        <w:tab/>
        <w:t>Dalyvis taip pat atsako už tai, kad bet kuri automobilio detalė, buvusi patikrinime, yra atitinkamai teisingai naudojama.</w:t>
      </w:r>
      <w:r w:rsidRPr="00043BE2">
        <w:tab/>
      </w:r>
    </w:p>
    <w:p w:rsidR="00D72067" w:rsidRPr="00043BE2" w:rsidRDefault="00D72067">
      <w:pPr>
        <w:jc w:val="both"/>
      </w:pPr>
      <w:r w:rsidRPr="00043BE2">
        <w:rPr>
          <w:b/>
        </w:rPr>
        <w:t>27.2.4</w:t>
      </w:r>
      <w:r w:rsidRPr="00043BE2">
        <w:t>.</w:t>
      </w:r>
      <w:r w:rsidRPr="00043BE2">
        <w:tab/>
        <w:t>Apie bet kokius sukčiavimus ir ypatingai identifikavimo ženklų nebuvimus, kurie privalomi kaip originalūs ir kurie buvo suklastoti, bus pranešta komisarams.</w:t>
      </w:r>
    </w:p>
    <w:p w:rsidR="00C648E5" w:rsidRDefault="00D72067">
      <w:pPr>
        <w:jc w:val="both"/>
        <w:rPr>
          <w:color w:val="000000"/>
        </w:rPr>
      </w:pPr>
      <w:r w:rsidRPr="00043BE2">
        <w:rPr>
          <w:b/>
        </w:rPr>
        <w:t xml:space="preserve">27.3. </w:t>
      </w:r>
      <w:r w:rsidRPr="00043BE2">
        <w:rPr>
          <w:color w:val="000000"/>
        </w:rPr>
        <w:t>Ekipažui patyrus avariją ralio metu, jo nariai arba Pareiškėjo atstovas,  privalo apie tai  informuoti techninės komisijos pirmininką ir, jam pareikalavus, pateikti automobilį techniniam patikrinimui. Už šios taisyklės nesilaikymą  skiriama piniginė bauda.</w:t>
      </w:r>
    </w:p>
    <w:p w:rsidR="00D72067" w:rsidRPr="00043BE2" w:rsidRDefault="00D72067">
      <w:pPr>
        <w:jc w:val="both"/>
      </w:pPr>
    </w:p>
    <w:p w:rsidR="00D72067" w:rsidRPr="00043BE2" w:rsidRDefault="00D72067" w:rsidP="00C648E5">
      <w:pPr>
        <w:pStyle w:val="Heading2"/>
      </w:pPr>
      <w:bookmarkStart w:id="111" w:name="_Toc402877076"/>
      <w:r w:rsidRPr="00043BE2">
        <w:t>28.</w:t>
      </w:r>
      <w:r w:rsidRPr="00043BE2">
        <w:tab/>
        <w:t>PATIKRINIMAI PO RALIO FINIŠO</w:t>
      </w:r>
      <w:bookmarkEnd w:id="111"/>
      <w:r w:rsidRPr="00043BE2">
        <w:tab/>
      </w:r>
    </w:p>
    <w:p w:rsidR="00D72067" w:rsidRPr="00043BE2" w:rsidRDefault="00D72067" w:rsidP="00C648E5">
      <w:pPr>
        <w:pStyle w:val="Heading3"/>
      </w:pPr>
      <w:bookmarkStart w:id="112" w:name="_Toc402877077"/>
      <w:r w:rsidRPr="00043BE2">
        <w:t>28.1.</w:t>
      </w:r>
      <w:r w:rsidRPr="00043BE2">
        <w:tab/>
        <w:t>UŽDARAS PARKAS RALIO FINIŠE</w:t>
      </w:r>
      <w:bookmarkEnd w:id="112"/>
      <w:r w:rsidRPr="00043BE2">
        <w:tab/>
      </w:r>
    </w:p>
    <w:p w:rsidR="00D72067" w:rsidRPr="00043BE2" w:rsidRDefault="00D72067">
      <w:pPr>
        <w:jc w:val="both"/>
      </w:pPr>
      <w:r w:rsidRPr="00043BE2">
        <w:t xml:space="preserve">Po </w:t>
      </w:r>
      <w:r w:rsidR="00861601" w:rsidRPr="00043BE2">
        <w:t xml:space="preserve">ralio varžybų dalies </w:t>
      </w:r>
      <w:r w:rsidRPr="00043BE2">
        <w:t xml:space="preserve">finišo </w:t>
      </w:r>
      <w:r w:rsidR="00861601" w:rsidRPr="00043BE2">
        <w:t xml:space="preserve">arba po apdovanojimo ceremonijos pagal preliminarius rezultatus, jeigu tai numatyta  papildomuose nuostatuose, </w:t>
      </w:r>
      <w:r w:rsidRPr="00043BE2">
        <w:t>automobiliai turi būti pastatyti uždarame parke, kuriame turi likti tol, kol jis bus atidarytas komisarų nurodymu.</w:t>
      </w:r>
      <w:r w:rsidRPr="00043BE2">
        <w:tab/>
      </w:r>
    </w:p>
    <w:p w:rsidR="005B758C" w:rsidRPr="00043BE2" w:rsidRDefault="005B758C">
      <w:pPr>
        <w:jc w:val="both"/>
        <w:rPr>
          <w:b/>
        </w:rPr>
      </w:pPr>
    </w:p>
    <w:p w:rsidR="00D72067" w:rsidRPr="00043BE2" w:rsidRDefault="00D72067" w:rsidP="00C648E5">
      <w:pPr>
        <w:pStyle w:val="Heading3"/>
      </w:pPr>
      <w:bookmarkStart w:id="113" w:name="_Toc402877078"/>
      <w:r w:rsidRPr="00043BE2">
        <w:t>28.2.</w:t>
      </w:r>
      <w:r w:rsidRPr="00043BE2">
        <w:tab/>
        <w:t>AUTOMOBILIŲ PAT</w:t>
      </w:r>
      <w:r w:rsidR="00861601" w:rsidRPr="00043BE2">
        <w:t>IKR</w:t>
      </w:r>
      <w:r w:rsidRPr="00043BE2">
        <w:t>I</w:t>
      </w:r>
      <w:r w:rsidR="00861601" w:rsidRPr="00043BE2">
        <w:t>NI</w:t>
      </w:r>
      <w:r w:rsidRPr="00043BE2">
        <w:t>MAS</w:t>
      </w:r>
      <w:bookmarkEnd w:id="113"/>
      <w:r w:rsidRPr="00043BE2">
        <w:tab/>
      </w:r>
    </w:p>
    <w:p w:rsidR="00D72067" w:rsidRPr="00043BE2" w:rsidRDefault="00D72067">
      <w:pPr>
        <w:jc w:val="both"/>
      </w:pPr>
      <w:r w:rsidRPr="00043BE2">
        <w:t>Po varžybų vykstantis patikrinimas, įskaitant automobilio išardymą, gali būti atliekamas komisarų nutarimu, po protesto pateikimo arba komisarams gavus rekomendacijas iš varžybų vadovo.</w:t>
      </w:r>
    </w:p>
    <w:p w:rsidR="00D72067" w:rsidRPr="00043BE2" w:rsidRDefault="00D72067">
      <w:pPr>
        <w:jc w:val="both"/>
      </w:pPr>
      <w:r w:rsidRPr="00043BE2">
        <w:tab/>
      </w:r>
    </w:p>
    <w:p w:rsidR="00D72067" w:rsidRPr="00043BE2" w:rsidRDefault="00D72067" w:rsidP="00C648E5">
      <w:pPr>
        <w:pStyle w:val="Heading3"/>
      </w:pPr>
      <w:bookmarkStart w:id="114" w:name="_Toc402877079"/>
      <w:r w:rsidRPr="00043BE2">
        <w:t>28.3.</w:t>
      </w:r>
      <w:r w:rsidRPr="00043BE2">
        <w:tab/>
        <w:t xml:space="preserve"> HOMOLOGACIJOS FORMA</w:t>
      </w:r>
      <w:bookmarkEnd w:id="114"/>
      <w:r w:rsidRPr="00043BE2">
        <w:tab/>
      </w:r>
    </w:p>
    <w:p w:rsidR="00D72067" w:rsidRPr="00043BE2" w:rsidRDefault="00D72067">
      <w:pPr>
        <w:jc w:val="both"/>
      </w:pPr>
      <w:r w:rsidRPr="00043BE2">
        <w:t xml:space="preserve">Užpildyta sertifikuota </w:t>
      </w:r>
      <w:proofErr w:type="spellStart"/>
      <w:r w:rsidRPr="00043BE2">
        <w:t>homologacijos</w:t>
      </w:r>
      <w:proofErr w:type="spellEnd"/>
      <w:r w:rsidRPr="00043BE2">
        <w:t xml:space="preserve"> forma ir kiti reikalingi sertifikatai turi būti pateikti galutiniam patikrinimui. Nacionalinių klasių automobiliams turi būti pateikti LASF išduotų dokumentų originalai.</w:t>
      </w:r>
      <w:r w:rsidRPr="00043BE2">
        <w:tab/>
      </w:r>
    </w:p>
    <w:p w:rsidR="00D72067" w:rsidRPr="00043BE2" w:rsidRDefault="00D72067" w:rsidP="00C648E5">
      <w:pPr>
        <w:pStyle w:val="Heading1"/>
      </w:pPr>
      <w:bookmarkStart w:id="115" w:name="_Toc402877080"/>
      <w:r w:rsidRPr="00043BE2">
        <w:t>TESTINIS GREIČIO RUOŽAS</w:t>
      </w:r>
      <w:bookmarkEnd w:id="115"/>
    </w:p>
    <w:p w:rsidR="00D72067" w:rsidRPr="00043BE2" w:rsidRDefault="00D72067">
      <w:pPr>
        <w:jc w:val="both"/>
      </w:pPr>
    </w:p>
    <w:p w:rsidR="00D72067" w:rsidRPr="00043BE2" w:rsidRDefault="00D72067" w:rsidP="00C648E5">
      <w:pPr>
        <w:pStyle w:val="Heading2"/>
      </w:pPr>
      <w:bookmarkStart w:id="116" w:name="_Toc402877081"/>
      <w:r w:rsidRPr="00043BE2">
        <w:t>29.</w:t>
      </w:r>
      <w:r w:rsidRPr="00043BE2">
        <w:tab/>
        <w:t>REIKALAVIMAI TESTINIAM GREIČIO RUOŽUI</w:t>
      </w:r>
      <w:bookmarkEnd w:id="116"/>
      <w:r w:rsidRPr="00043BE2">
        <w:t xml:space="preserve"> </w:t>
      </w:r>
    </w:p>
    <w:p w:rsidR="00D72067" w:rsidRPr="00043BE2" w:rsidRDefault="00D72067" w:rsidP="00C648E5">
      <w:pPr>
        <w:pStyle w:val="Heading3"/>
      </w:pPr>
      <w:bookmarkStart w:id="117" w:name="_Toc402877082"/>
      <w:r w:rsidRPr="00043BE2">
        <w:t>29.1.</w:t>
      </w:r>
      <w:r w:rsidRPr="00043BE2">
        <w:tab/>
        <w:t>BENDRIEJI REIKALAVIMAI</w:t>
      </w:r>
      <w:bookmarkEnd w:id="117"/>
    </w:p>
    <w:p w:rsidR="00D72067" w:rsidRPr="00043BE2" w:rsidRDefault="00861601">
      <w:pPr>
        <w:jc w:val="both"/>
      </w:pPr>
      <w:r w:rsidRPr="00043BE2">
        <w:t>Testinis r</w:t>
      </w:r>
      <w:r w:rsidR="00D72067" w:rsidRPr="00043BE2">
        <w:t xml:space="preserve">uožas gali būti organizuojamas žiniasklaidos bei reklamos tikslais ir  galimybės dalyviams išbandyti savo automobilius. Organizatoriai gali pasirinkti ar įtraukti </w:t>
      </w:r>
      <w:r w:rsidRPr="00043BE2">
        <w:t>testinį ruožą</w:t>
      </w:r>
      <w:r w:rsidR="00D72067" w:rsidRPr="00043BE2">
        <w:t xml:space="preserve"> į ralio programą.</w:t>
      </w:r>
    </w:p>
    <w:p w:rsidR="00D72067" w:rsidRPr="00043BE2" w:rsidRDefault="00D72067">
      <w:pPr>
        <w:jc w:val="both"/>
      </w:pPr>
    </w:p>
    <w:p w:rsidR="00D72067" w:rsidRPr="00043BE2" w:rsidRDefault="00D72067" w:rsidP="00C648E5">
      <w:pPr>
        <w:pStyle w:val="Heading3"/>
      </w:pPr>
      <w:bookmarkStart w:id="118" w:name="_Toc402877083"/>
      <w:r w:rsidRPr="00043BE2">
        <w:t>29.2.</w:t>
      </w:r>
      <w:r w:rsidRPr="00043BE2">
        <w:tab/>
        <w:t>TESTINIO GREIČIO RUOŽO VYKDYMAS</w:t>
      </w:r>
      <w:bookmarkEnd w:id="118"/>
    </w:p>
    <w:p w:rsidR="00D72067" w:rsidRPr="00043BE2" w:rsidRDefault="00D72067">
      <w:pPr>
        <w:jc w:val="both"/>
      </w:pPr>
      <w:r w:rsidRPr="00043BE2">
        <w:rPr>
          <w:b/>
        </w:rPr>
        <w:t>29.2.1.</w:t>
      </w:r>
      <w:r w:rsidRPr="00043BE2">
        <w:tab/>
        <w:t>Testinis greičio ruožas turi būti vykdomas taip, tarsi tai būtų ralio greičio ruožas, atsižvelgiant į visas reikalingas saugumo priemones.</w:t>
      </w:r>
    </w:p>
    <w:p w:rsidR="00D72067" w:rsidRPr="00043BE2" w:rsidRDefault="00D72067">
      <w:pPr>
        <w:jc w:val="both"/>
      </w:pPr>
      <w:r w:rsidRPr="00043BE2">
        <w:rPr>
          <w:b/>
        </w:rPr>
        <w:t>29.2.2.</w:t>
      </w:r>
      <w:r w:rsidRPr="00043BE2">
        <w:tab/>
        <w:t>Testinis greičio ruožas gali būti vykdomas naudojant “super” greičio ruožą arba dalį į ralio maršrutą įtraukto ruožo.</w:t>
      </w:r>
    </w:p>
    <w:p w:rsidR="00D72067" w:rsidRPr="00043BE2" w:rsidRDefault="00D72067">
      <w:pPr>
        <w:jc w:val="both"/>
      </w:pPr>
      <w:r w:rsidRPr="00043BE2">
        <w:rPr>
          <w:b/>
        </w:rPr>
        <w:lastRenderedPageBreak/>
        <w:t>29.2.3.</w:t>
      </w:r>
      <w:r w:rsidRPr="00043BE2">
        <w:tab/>
        <w:t>Testiniam greičio ruožui taikomi tie patys reikalavimai, nurodyti šių taisyklių 20.2 straipsnyje ir jis yra dalis susipažinimo.</w:t>
      </w:r>
    </w:p>
    <w:p w:rsidR="00D72067" w:rsidRPr="00043BE2" w:rsidRDefault="00D72067">
      <w:pPr>
        <w:jc w:val="both"/>
      </w:pPr>
      <w:r w:rsidRPr="00043BE2">
        <w:rPr>
          <w:b/>
        </w:rPr>
        <w:t>29.2.4.</w:t>
      </w:r>
      <w:r w:rsidRPr="00043BE2">
        <w:tab/>
        <w:t>Bandomojo ruožo kelio danga turi būti tokia pati, kaip ir daugumos greičio ruožų.</w:t>
      </w:r>
    </w:p>
    <w:p w:rsidR="00D72067" w:rsidRPr="00043BE2" w:rsidRDefault="00D72067">
      <w:pPr>
        <w:jc w:val="both"/>
      </w:pPr>
    </w:p>
    <w:p w:rsidR="00D72067" w:rsidRPr="00043BE2" w:rsidRDefault="00D72067" w:rsidP="00C648E5">
      <w:pPr>
        <w:pStyle w:val="Heading3"/>
      </w:pPr>
      <w:bookmarkStart w:id="119" w:name="_Toc402877084"/>
      <w:r w:rsidRPr="00043BE2">
        <w:t>29.3.</w:t>
      </w:r>
      <w:r w:rsidRPr="00043BE2">
        <w:tab/>
      </w:r>
      <w:r w:rsidR="00197239" w:rsidRPr="00043BE2">
        <w:t>SUTIKIMAS PRISIIMTI ATSAKOMYBĘ</w:t>
      </w:r>
      <w:bookmarkEnd w:id="119"/>
    </w:p>
    <w:p w:rsidR="00914FAF" w:rsidRPr="00043BE2" w:rsidRDefault="00151A3C" w:rsidP="00914FAF">
      <w:pPr>
        <w:jc w:val="both"/>
      </w:pPr>
      <w:r w:rsidRPr="00043BE2">
        <w:t xml:space="preserve">Testinio ruožo metu bet koks automobilyje esantis </w:t>
      </w:r>
      <w:r w:rsidR="003A7C4C">
        <w:t>asmuo, atliekantis II vairuotojo pareigas</w:t>
      </w:r>
      <w:r w:rsidRPr="00043BE2">
        <w:t xml:space="preserve">, kuris nėra pareiškęs noro dalyvauti ralyje, turi būti pasirašęs organizatoriaus pateiktą </w:t>
      </w:r>
      <w:r w:rsidR="00197239" w:rsidRPr="00043BE2">
        <w:t>sutikimo  prisiimti atsakomybę formą</w:t>
      </w:r>
      <w:r w:rsidRPr="00043BE2">
        <w:t>.</w:t>
      </w:r>
    </w:p>
    <w:p w:rsidR="00D72067" w:rsidRPr="00043BE2" w:rsidRDefault="00D72067">
      <w:pPr>
        <w:jc w:val="both"/>
      </w:pPr>
    </w:p>
    <w:p w:rsidR="00D72067" w:rsidRPr="00043BE2" w:rsidRDefault="00D72067" w:rsidP="00C648E5">
      <w:pPr>
        <w:pStyle w:val="Heading3"/>
      </w:pPr>
      <w:bookmarkStart w:id="120" w:name="_Toc402877085"/>
      <w:r w:rsidRPr="00043BE2">
        <w:t>29.4.</w:t>
      </w:r>
      <w:r w:rsidRPr="00043BE2">
        <w:tab/>
        <w:t>TECHNINIAI REIKALAVIMAI</w:t>
      </w:r>
      <w:bookmarkEnd w:id="120"/>
    </w:p>
    <w:p w:rsidR="00D72067" w:rsidRPr="00043BE2" w:rsidRDefault="00D72067" w:rsidP="00FF6E6E">
      <w:pPr>
        <w:jc w:val="both"/>
      </w:pPr>
      <w:r w:rsidRPr="00043BE2">
        <w:t>Prieš testinį ruožą automobiliai turi būti praėję</w:t>
      </w:r>
      <w:r w:rsidRPr="00043BE2">
        <w:rPr>
          <w:strike/>
        </w:rPr>
        <w:t>s</w:t>
      </w:r>
      <w:r w:rsidRPr="00043BE2">
        <w:t xml:space="preserve"> techninį patikrinimą</w:t>
      </w:r>
      <w:r w:rsidR="00FF6E6E" w:rsidRPr="00043BE2">
        <w:t xml:space="preserve">. </w:t>
      </w:r>
      <w:r w:rsidR="00FF6E6E" w:rsidRPr="00043BE2">
        <w:cr/>
      </w:r>
      <w:r w:rsidRPr="00043BE2">
        <w:t xml:space="preserve"> </w:t>
      </w:r>
    </w:p>
    <w:p w:rsidR="00D72067" w:rsidRPr="00043BE2" w:rsidRDefault="00D72067" w:rsidP="00C648E5">
      <w:pPr>
        <w:pStyle w:val="Heading3"/>
      </w:pPr>
      <w:bookmarkStart w:id="121" w:name="_Toc402877086"/>
      <w:r w:rsidRPr="00043BE2">
        <w:t>29.5.</w:t>
      </w:r>
      <w:r w:rsidRPr="00043BE2">
        <w:tab/>
        <w:t>AUTOMOBILIO GEDIMAS TESTINIO RUOŽO METU</w:t>
      </w:r>
      <w:bookmarkEnd w:id="121"/>
    </w:p>
    <w:p w:rsidR="00D72067" w:rsidRPr="00043BE2" w:rsidRDefault="00D72067">
      <w:pPr>
        <w:jc w:val="both"/>
      </w:pPr>
      <w:r w:rsidRPr="00043BE2">
        <w:t>Dalyvis, kurio automobilis sugenda testinio ruožo metu, vis tiek turi dalyvauti iškilmingame starte.</w:t>
      </w:r>
    </w:p>
    <w:p w:rsidR="00D72067" w:rsidRPr="00043BE2" w:rsidRDefault="00D72067">
      <w:pPr>
        <w:jc w:val="both"/>
        <w:rPr>
          <w:b/>
        </w:rPr>
      </w:pPr>
    </w:p>
    <w:p w:rsidR="00D72067" w:rsidRPr="00043BE2" w:rsidRDefault="00D72067" w:rsidP="00C648E5">
      <w:pPr>
        <w:pStyle w:val="Heading3"/>
      </w:pPr>
      <w:bookmarkStart w:id="122" w:name="_Toc402877087"/>
      <w:r w:rsidRPr="00043BE2">
        <w:t>29.6.</w:t>
      </w:r>
      <w:r w:rsidRPr="00043BE2">
        <w:tab/>
        <w:t>VAIRUOTOJO IR KELEIVIO EKIPIRUOTĖ</w:t>
      </w:r>
      <w:bookmarkEnd w:id="122"/>
    </w:p>
    <w:p w:rsidR="00D72067" w:rsidRDefault="00D72067">
      <w:pPr>
        <w:jc w:val="both"/>
        <w:rPr>
          <w:b/>
        </w:rPr>
      </w:pPr>
      <w:r w:rsidRPr="00043BE2">
        <w:t xml:space="preserve">Testinio ruožo metu visi asmenys, esantys automobilyje privalo dėvėti </w:t>
      </w:r>
      <w:proofErr w:type="spellStart"/>
      <w:r w:rsidRPr="00043BE2">
        <w:t>homologuotus</w:t>
      </w:r>
      <w:proofErr w:type="spellEnd"/>
      <w:r w:rsidRPr="00043BE2">
        <w:t xml:space="preserve"> šalmus, dėvėti saugos reikalavimus atitinkančius rūbus, naudoti </w:t>
      </w:r>
      <w:r w:rsidRPr="00043BE2">
        <w:rPr>
          <w:color w:val="000000"/>
        </w:rPr>
        <w:t xml:space="preserve">FIA </w:t>
      </w:r>
      <w:proofErr w:type="spellStart"/>
      <w:r w:rsidRPr="00043BE2">
        <w:rPr>
          <w:color w:val="000000"/>
        </w:rPr>
        <w:t>homologuotą</w:t>
      </w:r>
      <w:proofErr w:type="spellEnd"/>
      <w:r w:rsidRPr="00043BE2">
        <w:rPr>
          <w:color w:val="000000"/>
        </w:rPr>
        <w:t xml:space="preserve"> galvos įtvirtinimo sistemą (FHR-“</w:t>
      </w:r>
      <w:proofErr w:type="spellStart"/>
      <w:r w:rsidRPr="00043BE2">
        <w:rPr>
          <w:color w:val="000000"/>
        </w:rPr>
        <w:t>frontal</w:t>
      </w:r>
      <w:proofErr w:type="spellEnd"/>
      <w:r w:rsidRPr="00043BE2">
        <w:rPr>
          <w:color w:val="000000"/>
        </w:rPr>
        <w:t xml:space="preserve"> </w:t>
      </w:r>
      <w:proofErr w:type="spellStart"/>
      <w:r w:rsidRPr="00043BE2">
        <w:rPr>
          <w:color w:val="000000"/>
        </w:rPr>
        <w:t>head</w:t>
      </w:r>
      <w:proofErr w:type="spellEnd"/>
      <w:r w:rsidRPr="00043BE2">
        <w:rPr>
          <w:color w:val="000000"/>
        </w:rPr>
        <w:t xml:space="preserve"> </w:t>
      </w:r>
      <w:proofErr w:type="spellStart"/>
      <w:r w:rsidRPr="00043BE2">
        <w:rPr>
          <w:color w:val="000000"/>
        </w:rPr>
        <w:t>restraint</w:t>
      </w:r>
      <w:proofErr w:type="spellEnd"/>
      <w:r w:rsidRPr="00043BE2">
        <w:rPr>
          <w:color w:val="000000"/>
        </w:rPr>
        <w:t>”).</w:t>
      </w:r>
      <w:r w:rsidRPr="00043BE2">
        <w:t xml:space="preserve"> Už bet kokius pastebėtus pažeidimus bus skiriamos baudos</w:t>
      </w:r>
      <w:r w:rsidRPr="00043BE2">
        <w:rPr>
          <w:b/>
        </w:rPr>
        <w:t>. LRS</w:t>
      </w:r>
      <w:r w:rsidR="00197239" w:rsidRPr="00043BE2">
        <w:rPr>
          <w:b/>
        </w:rPr>
        <w:t>Č</w:t>
      </w:r>
      <w:r w:rsidRPr="00043BE2">
        <w:rPr>
          <w:b/>
        </w:rPr>
        <w:t xml:space="preserve"> netaikoma</w:t>
      </w:r>
      <w:r w:rsidR="00F06628">
        <w:rPr>
          <w:b/>
        </w:rPr>
        <w:t>.</w:t>
      </w:r>
    </w:p>
    <w:p w:rsidR="00F06628" w:rsidRDefault="00F06628">
      <w:pPr>
        <w:jc w:val="both"/>
        <w:rPr>
          <w:b/>
        </w:rPr>
      </w:pPr>
    </w:p>
    <w:p w:rsidR="00F06628" w:rsidRDefault="00F06628" w:rsidP="00C648E5">
      <w:pPr>
        <w:pStyle w:val="Heading3"/>
      </w:pPr>
      <w:bookmarkStart w:id="123" w:name="_Toc402877088"/>
      <w:r>
        <w:t>29.7. SERVISAS TESTINIO RUOŽO METU</w:t>
      </w:r>
      <w:bookmarkEnd w:id="123"/>
    </w:p>
    <w:p w:rsidR="00F06628" w:rsidRDefault="00F06628">
      <w:pPr>
        <w:jc w:val="both"/>
        <w:rPr>
          <w:color w:val="FF0000"/>
        </w:rPr>
      </w:pPr>
      <w:r>
        <w:rPr>
          <w:color w:val="FF0000"/>
        </w:rPr>
        <w:t>Servisas testinio ruožo metu gali būti atliekamas tik pagrindiniame serviso parke, nebent papildomuose nuostatuose numatyta kitaip.</w:t>
      </w:r>
    </w:p>
    <w:p w:rsidR="00F06628" w:rsidRDefault="00F06628">
      <w:pPr>
        <w:jc w:val="both"/>
        <w:rPr>
          <w:color w:val="FF0000"/>
        </w:rPr>
      </w:pPr>
    </w:p>
    <w:p w:rsidR="00F06628" w:rsidRDefault="00F06628" w:rsidP="00C648E5">
      <w:pPr>
        <w:pStyle w:val="Heading2"/>
      </w:pPr>
      <w:bookmarkStart w:id="124" w:name="_Toc402877089"/>
      <w:r>
        <w:t>30. LAISVOS TRENIRUOTĖS/KVALIFIKACIJA</w:t>
      </w:r>
      <w:bookmarkEnd w:id="124"/>
    </w:p>
    <w:p w:rsidR="004E5EC7" w:rsidRDefault="004E5EC7" w:rsidP="00C648E5">
      <w:pPr>
        <w:pStyle w:val="Heading3"/>
      </w:pPr>
      <w:bookmarkStart w:id="125" w:name="_Toc402877090"/>
      <w:r>
        <w:t>30.1. BENDROS NUOSTATOS</w:t>
      </w:r>
      <w:bookmarkEnd w:id="125"/>
    </w:p>
    <w:p w:rsidR="00F06628" w:rsidRDefault="00F06628">
      <w:pPr>
        <w:jc w:val="both"/>
        <w:rPr>
          <w:color w:val="FF0000"/>
        </w:rPr>
      </w:pPr>
      <w:r>
        <w:rPr>
          <w:color w:val="FF0000"/>
        </w:rPr>
        <w:t>30.1.</w:t>
      </w:r>
      <w:r w:rsidR="004E5EC7">
        <w:rPr>
          <w:color w:val="FF0000"/>
        </w:rPr>
        <w:t>1.</w:t>
      </w:r>
      <w:r>
        <w:rPr>
          <w:color w:val="FF0000"/>
        </w:rPr>
        <w:t xml:space="preserve"> Laisvų treniruočių/kvalifikacijos organizavimas čempionatuose nėra privalomas. </w:t>
      </w:r>
      <w:r w:rsidR="004E5EC7">
        <w:rPr>
          <w:color w:val="FF0000"/>
        </w:rPr>
        <w:t>Laisvosios treniruotės/ kvalifikacija organizuojamos FIA/LASF prioriteto vairuotojams nustatant jų starto tvarką iki pirmo pergrupavimo. Organizatorius gali padidinti dalyvaujančių ekipažų skaičių apie tai pranešdamas papildomuose nuostatuose. Po kvalifikacijos tame pačiame greičio ruože gali būti vykdomas testinis greičio ruožas.</w:t>
      </w:r>
    </w:p>
    <w:p w:rsidR="004E5EC7" w:rsidRDefault="004E5EC7">
      <w:pPr>
        <w:jc w:val="both"/>
        <w:rPr>
          <w:color w:val="FF0000"/>
        </w:rPr>
      </w:pPr>
      <w:r>
        <w:rPr>
          <w:color w:val="FF0000"/>
        </w:rPr>
        <w:t>30.1.2. Jei kvalifikacinis GR vykdomas jame privaloma dalyvauti visiems FIA/LASF prioriteto vairuotojams.</w:t>
      </w:r>
    </w:p>
    <w:p w:rsidR="004E5EC7" w:rsidRDefault="004E5EC7">
      <w:pPr>
        <w:jc w:val="both"/>
        <w:rPr>
          <w:color w:val="FF0000"/>
        </w:rPr>
      </w:pPr>
      <w:r>
        <w:rPr>
          <w:color w:val="FF0000"/>
        </w:rPr>
        <w:t>30.1.3. Laisvosios treniruotės/kvalifikacija bus:</w:t>
      </w:r>
    </w:p>
    <w:p w:rsidR="004E5EC7" w:rsidRDefault="004E5EC7" w:rsidP="004E5EC7">
      <w:pPr>
        <w:numPr>
          <w:ilvl w:val="0"/>
          <w:numId w:val="23"/>
        </w:numPr>
        <w:jc w:val="both"/>
        <w:rPr>
          <w:color w:val="FF0000"/>
        </w:rPr>
      </w:pPr>
      <w:r>
        <w:rPr>
          <w:color w:val="FF0000"/>
        </w:rPr>
        <w:t xml:space="preserve">Vykdomos kaip bet koks kitas ralio </w:t>
      </w:r>
      <w:r w:rsidR="002D3C37">
        <w:rPr>
          <w:color w:val="FF0000"/>
        </w:rPr>
        <w:t>greičio ruožas naudojant atitinkamas saugos priemones;</w:t>
      </w:r>
    </w:p>
    <w:p w:rsidR="002D3C37" w:rsidRDefault="002D3C37" w:rsidP="004E5EC7">
      <w:pPr>
        <w:numPr>
          <w:ilvl w:val="0"/>
          <w:numId w:val="23"/>
        </w:numPr>
        <w:jc w:val="both"/>
        <w:rPr>
          <w:color w:val="FF0000"/>
        </w:rPr>
      </w:pPr>
      <w:r>
        <w:rPr>
          <w:color w:val="FF0000"/>
        </w:rPr>
        <w:t>Ralio programos, bet ne ralio rezultatų dalis;</w:t>
      </w:r>
    </w:p>
    <w:p w:rsidR="002D3C37" w:rsidRDefault="002D3C37" w:rsidP="004E5EC7">
      <w:pPr>
        <w:numPr>
          <w:ilvl w:val="0"/>
          <w:numId w:val="23"/>
        </w:numPr>
        <w:jc w:val="both"/>
        <w:rPr>
          <w:color w:val="FF0000"/>
        </w:rPr>
      </w:pPr>
      <w:r>
        <w:rPr>
          <w:color w:val="FF0000"/>
        </w:rPr>
        <w:t>Panašaus pobūdžio, kaip ir ralio varžybų dalis;</w:t>
      </w:r>
    </w:p>
    <w:p w:rsidR="002D3C37" w:rsidRDefault="002D3C37" w:rsidP="004E5EC7">
      <w:pPr>
        <w:numPr>
          <w:ilvl w:val="0"/>
          <w:numId w:val="23"/>
        </w:numPr>
        <w:jc w:val="both"/>
        <w:rPr>
          <w:color w:val="FF0000"/>
        </w:rPr>
      </w:pPr>
      <w:r>
        <w:rPr>
          <w:color w:val="FF0000"/>
        </w:rPr>
        <w:t>Idealiu atveju, nuo 3 km iki 5 km ilgio.</w:t>
      </w:r>
    </w:p>
    <w:p w:rsidR="002D3C37" w:rsidRDefault="002D3C37" w:rsidP="002D3C37">
      <w:pPr>
        <w:jc w:val="both"/>
        <w:rPr>
          <w:color w:val="FF0000"/>
        </w:rPr>
      </w:pPr>
      <w:r>
        <w:rPr>
          <w:color w:val="FF0000"/>
        </w:rPr>
        <w:t>30.1.4</w:t>
      </w:r>
      <w:r w:rsidRPr="002D3C37">
        <w:rPr>
          <w:color w:val="FF0000"/>
        </w:rPr>
        <w:t xml:space="preserve">. Dalyvis, kurio automobilis sugenda </w:t>
      </w:r>
      <w:r>
        <w:rPr>
          <w:color w:val="FF0000"/>
        </w:rPr>
        <w:t>laisvų treniruočių/kvalifikacijos</w:t>
      </w:r>
      <w:r w:rsidRPr="002D3C37">
        <w:rPr>
          <w:color w:val="FF0000"/>
        </w:rPr>
        <w:t xml:space="preserve"> metu, vis tiek turi dalyvauti iškilmingame starte.</w:t>
      </w:r>
    </w:p>
    <w:p w:rsidR="002D3C37" w:rsidRDefault="002D3C37" w:rsidP="002D3C37">
      <w:pPr>
        <w:jc w:val="both"/>
        <w:rPr>
          <w:color w:val="FF0000"/>
        </w:rPr>
      </w:pPr>
    </w:p>
    <w:p w:rsidR="002D3C37" w:rsidRDefault="002D3C37" w:rsidP="00C648E5">
      <w:pPr>
        <w:pStyle w:val="Heading3"/>
      </w:pPr>
      <w:bookmarkStart w:id="126" w:name="_Toc402877091"/>
      <w:r>
        <w:t>30.2. LAISVŲ TRENIRUOČIŲ VYKDYMAS</w:t>
      </w:r>
      <w:bookmarkEnd w:id="126"/>
    </w:p>
    <w:p w:rsidR="002D3C37" w:rsidRDefault="002D3C37" w:rsidP="002D3C37">
      <w:pPr>
        <w:jc w:val="both"/>
        <w:rPr>
          <w:color w:val="FF0000"/>
        </w:rPr>
      </w:pPr>
      <w:r>
        <w:rPr>
          <w:color w:val="FF0000"/>
        </w:rPr>
        <w:t>30.2.1. Laisvosios treniruotės</w:t>
      </w:r>
      <w:r w:rsidRPr="002D3C37">
        <w:rPr>
          <w:color w:val="FF0000"/>
        </w:rPr>
        <w:t xml:space="preserve"> organizuojamas žiniasklaidos bei reklamos tikslais ir  galimybės dalyviams išbandyti savo automobilius.</w:t>
      </w:r>
    </w:p>
    <w:p w:rsidR="002D3C37" w:rsidRDefault="002D3C37" w:rsidP="002D3C37">
      <w:pPr>
        <w:jc w:val="both"/>
        <w:rPr>
          <w:color w:val="FF0000"/>
        </w:rPr>
      </w:pPr>
      <w:r>
        <w:rPr>
          <w:color w:val="FF0000"/>
        </w:rPr>
        <w:t>30.2.2. Dalyvaujantys ekipažai gali įveikti greičio ruožą ne daugiau nei 2 kartus, laikantis organizatoriaus numatyto grafiko.</w:t>
      </w:r>
    </w:p>
    <w:p w:rsidR="002D3C37" w:rsidRDefault="002D3C37" w:rsidP="002D3C37">
      <w:pPr>
        <w:jc w:val="both"/>
        <w:rPr>
          <w:color w:val="FF0000"/>
        </w:rPr>
      </w:pPr>
    </w:p>
    <w:p w:rsidR="002D3C37" w:rsidRDefault="002D3C37" w:rsidP="00C648E5">
      <w:pPr>
        <w:pStyle w:val="Heading3"/>
      </w:pPr>
      <w:bookmarkStart w:id="127" w:name="_Toc402877092"/>
      <w:r>
        <w:t>30.3. GEDIMAI IR AVARIJOS LAISVŲJŲ TRENIRUOČIŲ METU</w:t>
      </w:r>
      <w:bookmarkEnd w:id="127"/>
    </w:p>
    <w:p w:rsidR="002D3C37" w:rsidRDefault="002D3C37" w:rsidP="002D3C37">
      <w:pPr>
        <w:jc w:val="both"/>
        <w:rPr>
          <w:color w:val="FF0000"/>
        </w:rPr>
      </w:pPr>
      <w:r>
        <w:rPr>
          <w:color w:val="FF0000"/>
        </w:rPr>
        <w:t>Dalyvis, kurio automobilis nesugeba įveikti laisvųjų treniruočių GR turi laukti</w:t>
      </w:r>
      <w:r w:rsidR="007418FB">
        <w:rPr>
          <w:color w:val="FF0000"/>
        </w:rPr>
        <w:t xml:space="preserve"> kol organizatorius, pasibaigus laisvų treniruočių sesijai, transportuos jo automobilį į GR finišą.</w:t>
      </w:r>
    </w:p>
    <w:p w:rsidR="007418FB" w:rsidRDefault="007418FB" w:rsidP="002D3C37">
      <w:pPr>
        <w:jc w:val="both"/>
        <w:rPr>
          <w:color w:val="FF0000"/>
        </w:rPr>
      </w:pPr>
    </w:p>
    <w:p w:rsidR="007418FB" w:rsidRPr="00043BE2" w:rsidRDefault="007418FB" w:rsidP="00C648E5">
      <w:pPr>
        <w:pStyle w:val="Heading3"/>
      </w:pPr>
      <w:bookmarkStart w:id="128" w:name="_Toc402877093"/>
      <w:r>
        <w:t xml:space="preserve">30.4. </w:t>
      </w:r>
      <w:r w:rsidRPr="007418FB">
        <w:t>SUTIKIMAS PRISIIMTI ATSAKOMYBĘ</w:t>
      </w:r>
      <w:bookmarkEnd w:id="128"/>
    </w:p>
    <w:p w:rsidR="007418FB" w:rsidRDefault="007418FB" w:rsidP="007418FB">
      <w:pPr>
        <w:jc w:val="both"/>
        <w:rPr>
          <w:color w:val="FF0000"/>
        </w:rPr>
      </w:pPr>
      <w:r w:rsidRPr="007418FB">
        <w:rPr>
          <w:color w:val="FF0000"/>
        </w:rPr>
        <w:t>Testinio ruožo metu bet koks automobilyje esantis asmuo, atliekantis II vairuotojo pareigas, kuris nėra pareiškęs noro dalyvauti ralyje, turi būti pasirašęs organizatoriaus pateiktą sutikimo  prisiimti atsakomybę formą.</w:t>
      </w:r>
    </w:p>
    <w:p w:rsidR="007418FB" w:rsidRDefault="007418FB" w:rsidP="007418FB">
      <w:pPr>
        <w:jc w:val="both"/>
        <w:rPr>
          <w:color w:val="FF0000"/>
        </w:rPr>
      </w:pPr>
    </w:p>
    <w:p w:rsidR="007418FB" w:rsidRDefault="007418FB" w:rsidP="00C648E5">
      <w:pPr>
        <w:pStyle w:val="Heading3"/>
      </w:pPr>
      <w:bookmarkStart w:id="129" w:name="_Toc402877094"/>
      <w:r>
        <w:t>30.5. KVALIFIKACIJOS VYKDYMAS</w:t>
      </w:r>
      <w:bookmarkEnd w:id="129"/>
    </w:p>
    <w:p w:rsidR="007418FB" w:rsidRDefault="007418FB" w:rsidP="007418FB">
      <w:pPr>
        <w:jc w:val="both"/>
        <w:rPr>
          <w:color w:val="FF0000"/>
        </w:rPr>
      </w:pPr>
      <w:r>
        <w:rPr>
          <w:color w:val="FF0000"/>
        </w:rPr>
        <w:t xml:space="preserve">30.5.1. Po dviejų laisvųjų treniruočių važiavimų, dalyvaujantys ekipažai startuos kvalifikacijoje pagal </w:t>
      </w:r>
      <w:r w:rsidR="00EA5D5E">
        <w:rPr>
          <w:color w:val="FF0000"/>
        </w:rPr>
        <w:t>čempionato reglamente numatytus starto tvarkos sudarymo kriterijus</w:t>
      </w:r>
      <w:r>
        <w:rPr>
          <w:color w:val="FF0000"/>
        </w:rPr>
        <w:t>. Intervalas tarp automobilių; 2 minutės.</w:t>
      </w:r>
    </w:p>
    <w:p w:rsidR="007418FB" w:rsidRDefault="007418FB" w:rsidP="007418FB">
      <w:pPr>
        <w:jc w:val="both"/>
        <w:rPr>
          <w:color w:val="FF0000"/>
        </w:rPr>
      </w:pPr>
      <w:r>
        <w:rPr>
          <w:color w:val="FF0000"/>
        </w:rPr>
        <w:t xml:space="preserve">30.5.2. </w:t>
      </w:r>
      <w:r w:rsidR="00EA5D5E">
        <w:rPr>
          <w:color w:val="FF0000"/>
        </w:rPr>
        <w:t>Viso kvalifikacijos GR metu automobilyje turi būti abu paraiškoje nurodyti vairuotojai.</w:t>
      </w:r>
    </w:p>
    <w:p w:rsidR="00EA5D5E" w:rsidRDefault="00EA5D5E" w:rsidP="007418FB">
      <w:pPr>
        <w:jc w:val="both"/>
        <w:rPr>
          <w:color w:val="FF0000"/>
        </w:rPr>
      </w:pPr>
      <w:r>
        <w:rPr>
          <w:color w:val="FF0000"/>
        </w:rPr>
        <w:t>30.5.3. Jei dalyvaujančių kvalifikacijoje grupėje yra užsienio sportininkų ar sportininkų, kurie neturi čempionato taškų, jų starto pozicijos kvalifikacijoje nustatomos komisarų sprendimų.</w:t>
      </w:r>
    </w:p>
    <w:p w:rsidR="00EA5D5E" w:rsidRDefault="00EA5D5E" w:rsidP="007418FB">
      <w:pPr>
        <w:jc w:val="both"/>
        <w:rPr>
          <w:color w:val="FF0000"/>
        </w:rPr>
      </w:pPr>
      <w:r>
        <w:rPr>
          <w:color w:val="FF0000"/>
        </w:rPr>
        <w:t>30.5.4. Kvalifikacijos starto tvarka paskelbiama papildomuose nuostatuose numatytu laiku. Starto procedūra turi atitikt papildomuose nuostatuose aprašytą procedūrą. Dalyvaujantys kvalifikacijoje sportininkai nebegali dalyvauti testiniame greičio ruože.</w:t>
      </w:r>
    </w:p>
    <w:p w:rsidR="00EA5D5E" w:rsidRDefault="00EA5D5E" w:rsidP="007418FB">
      <w:pPr>
        <w:jc w:val="both"/>
        <w:rPr>
          <w:color w:val="FF0000"/>
        </w:rPr>
      </w:pPr>
    </w:p>
    <w:p w:rsidR="00EA5D5E" w:rsidRPr="00EA5D5E" w:rsidRDefault="00EA5D5E" w:rsidP="00C648E5">
      <w:pPr>
        <w:pStyle w:val="Heading3"/>
      </w:pPr>
      <w:bookmarkStart w:id="130" w:name="_Toc402877095"/>
      <w:r>
        <w:t>30.6. GEDIMAI IR AVARIJOS KVALIFIKACIJOS METU</w:t>
      </w:r>
      <w:bookmarkEnd w:id="130"/>
      <w:r>
        <w:t xml:space="preserve"> </w:t>
      </w:r>
    </w:p>
    <w:p w:rsidR="00F06628" w:rsidRDefault="00EA5D5E">
      <w:pPr>
        <w:jc w:val="both"/>
        <w:rPr>
          <w:color w:val="FF0000"/>
        </w:rPr>
      </w:pPr>
      <w:r>
        <w:rPr>
          <w:color w:val="FF0000"/>
        </w:rPr>
        <w:t>30.6.1. Bet koks automobilis</w:t>
      </w:r>
      <w:r w:rsidR="000D0FA4">
        <w:rPr>
          <w:color w:val="FF0000"/>
        </w:rPr>
        <w:t>,</w:t>
      </w:r>
      <w:r>
        <w:rPr>
          <w:color w:val="FF0000"/>
        </w:rPr>
        <w:t xml:space="preserve"> patyręs avariją ar gedimą kvalifikacijos GR ar </w:t>
      </w:r>
      <w:r w:rsidR="000D0FA4">
        <w:rPr>
          <w:color w:val="FF0000"/>
        </w:rPr>
        <w:t>kelio sekcijos po jo metu, turi būti organizatorių nugabentas į UP po to, kai kvalifikacijos GR baigiasi.</w:t>
      </w:r>
    </w:p>
    <w:p w:rsidR="000D0FA4" w:rsidRDefault="000D0FA4">
      <w:pPr>
        <w:jc w:val="both"/>
        <w:rPr>
          <w:color w:val="FF0000"/>
        </w:rPr>
      </w:pPr>
      <w:r>
        <w:rPr>
          <w:color w:val="FF0000"/>
        </w:rPr>
        <w:t>30.6.2. Bet koks vairuotojas neteisingai įveikęs kvalifikacijos GR renkasi starto poziciją paskutinis. Jei daugiau nei vienas vairuotojas neįveikia kvalifikacijos GR jie renkasi starto pozicijas tokiu eiliškumu, koks nurodytas kvalifikacijos GR starto tvarkoje.</w:t>
      </w:r>
    </w:p>
    <w:p w:rsidR="000D0FA4" w:rsidRDefault="000D0FA4">
      <w:pPr>
        <w:jc w:val="both"/>
        <w:rPr>
          <w:color w:val="FF0000"/>
        </w:rPr>
      </w:pPr>
    </w:p>
    <w:p w:rsidR="000D0FA4" w:rsidRDefault="000D0FA4" w:rsidP="00C648E5">
      <w:pPr>
        <w:pStyle w:val="Heading3"/>
      </w:pPr>
      <w:bookmarkStart w:id="131" w:name="_Toc402877096"/>
      <w:r>
        <w:t>30.7. UŽDARAS PARKAS PO KVALIFIKACIJOS GR</w:t>
      </w:r>
      <w:bookmarkEnd w:id="131"/>
    </w:p>
    <w:p w:rsidR="000D0FA4" w:rsidRDefault="000D0FA4">
      <w:pPr>
        <w:jc w:val="both"/>
        <w:rPr>
          <w:color w:val="FF0000"/>
        </w:rPr>
      </w:pPr>
      <w:r>
        <w:rPr>
          <w:color w:val="FF0000"/>
        </w:rPr>
        <w:t>Bet koks sportinio automobilio servisas po to kai jis startavo kvalifikacijos GR yra draudžiamas. Visi automobiliai, dalyvavę kvalifikacijos GR, turi būti tiesiogiai ir nedelsiant pristatyti į organizatoriaus nurodytą uždarą parką. Automobiliai lieka uždarame parke iki komisarų nurodymo.</w:t>
      </w:r>
    </w:p>
    <w:p w:rsidR="000D0FA4" w:rsidRDefault="000D0FA4">
      <w:pPr>
        <w:jc w:val="both"/>
        <w:rPr>
          <w:color w:val="FF0000"/>
        </w:rPr>
      </w:pPr>
    </w:p>
    <w:p w:rsidR="000D0FA4" w:rsidRDefault="000D0FA4" w:rsidP="00C648E5">
      <w:pPr>
        <w:pStyle w:val="Heading3"/>
      </w:pPr>
      <w:bookmarkStart w:id="132" w:name="_Toc402877097"/>
      <w:r>
        <w:t>30.8. STARTO POZICIJŲ PRISKYRIMAS</w:t>
      </w:r>
      <w:bookmarkEnd w:id="132"/>
    </w:p>
    <w:p w:rsidR="009A23E2" w:rsidRDefault="000D0FA4">
      <w:pPr>
        <w:jc w:val="both"/>
        <w:rPr>
          <w:color w:val="FF0000"/>
        </w:rPr>
      </w:pPr>
      <w:r>
        <w:rPr>
          <w:color w:val="FF0000"/>
        </w:rPr>
        <w:t xml:space="preserve">Dalyviai pasirinks starto pozicijas pagal kvalifikacijos </w:t>
      </w:r>
      <w:r w:rsidR="009A23E2">
        <w:rPr>
          <w:color w:val="FF0000"/>
        </w:rPr>
        <w:t xml:space="preserve">rezultatus. </w:t>
      </w:r>
    </w:p>
    <w:p w:rsidR="000D0FA4" w:rsidRDefault="009A23E2">
      <w:pPr>
        <w:jc w:val="both"/>
        <w:rPr>
          <w:color w:val="FF0000"/>
        </w:rPr>
      </w:pPr>
      <w:r>
        <w:rPr>
          <w:color w:val="FF0000"/>
        </w:rPr>
        <w:t xml:space="preserve">30.8.1. </w:t>
      </w:r>
      <w:r w:rsidR="000D0FA4">
        <w:rPr>
          <w:color w:val="FF0000"/>
        </w:rPr>
        <w:t xml:space="preserve"> </w:t>
      </w:r>
      <w:r>
        <w:rPr>
          <w:color w:val="FF0000"/>
        </w:rPr>
        <w:t>Greičiausias vairuotojas rinksis starto poziciją pirmas.</w:t>
      </w:r>
    </w:p>
    <w:p w:rsidR="009A23E2" w:rsidRDefault="009A23E2">
      <w:pPr>
        <w:jc w:val="both"/>
        <w:rPr>
          <w:color w:val="FF0000"/>
        </w:rPr>
      </w:pPr>
      <w:r>
        <w:rPr>
          <w:color w:val="FF0000"/>
        </w:rPr>
        <w:t>30.8.2. Šios procedūros vieta ir laikas turi būti aprašyti papildomuose nuostatuose.</w:t>
      </w:r>
    </w:p>
    <w:p w:rsidR="009A23E2" w:rsidRDefault="009A23E2">
      <w:pPr>
        <w:jc w:val="both"/>
        <w:rPr>
          <w:color w:val="FF0000"/>
        </w:rPr>
      </w:pPr>
      <w:r>
        <w:rPr>
          <w:color w:val="FF0000"/>
        </w:rPr>
        <w:t>30.8.3. Bet koks vairuotojas laiku neatvykęs į šią procedūrą rinksis starto poziciją paskutinis.</w:t>
      </w:r>
    </w:p>
    <w:p w:rsidR="00001E13" w:rsidRDefault="00001E13">
      <w:pPr>
        <w:jc w:val="both"/>
        <w:rPr>
          <w:color w:val="FF0000"/>
        </w:rPr>
      </w:pPr>
    </w:p>
    <w:p w:rsidR="00001E13" w:rsidRDefault="00001E13" w:rsidP="00C648E5">
      <w:pPr>
        <w:pStyle w:val="Heading3"/>
      </w:pPr>
      <w:bookmarkStart w:id="133" w:name="_Toc402877098"/>
      <w:r>
        <w:t>30.9 VĖLAVIMAS AR ANKSTESNIS ATVYKIMAS</w:t>
      </w:r>
      <w:bookmarkEnd w:id="133"/>
    </w:p>
    <w:p w:rsidR="00001E13" w:rsidRDefault="00001E13">
      <w:pPr>
        <w:jc w:val="both"/>
        <w:rPr>
          <w:color w:val="FF0000"/>
        </w:rPr>
      </w:pPr>
      <w:r>
        <w:rPr>
          <w:color w:val="FF0000"/>
        </w:rPr>
        <w:t>Bet koks ankstyvas ar vėlyvas atvykimas į LK prieš kvalifikacijos GR bus laikomas neteisingu kvalifikacijos GR įveikimu. Šiuo atveju taikomos 30.6.2 punkto nuostatos.</w:t>
      </w:r>
    </w:p>
    <w:p w:rsidR="00001E13" w:rsidRDefault="00001E13">
      <w:pPr>
        <w:jc w:val="both"/>
        <w:rPr>
          <w:color w:val="FF0000"/>
        </w:rPr>
      </w:pPr>
    </w:p>
    <w:p w:rsidR="00001E13" w:rsidRDefault="00001E13" w:rsidP="00C648E5">
      <w:pPr>
        <w:pStyle w:val="Heading3"/>
      </w:pPr>
      <w:bookmarkStart w:id="134" w:name="_Toc402877099"/>
      <w:r>
        <w:t>30.10 FALŠ STARTAS</w:t>
      </w:r>
      <w:bookmarkEnd w:id="134"/>
    </w:p>
    <w:p w:rsidR="00001E13" w:rsidRDefault="00001E13">
      <w:pPr>
        <w:jc w:val="both"/>
        <w:rPr>
          <w:color w:val="FF0000"/>
        </w:rPr>
      </w:pPr>
      <w:r>
        <w:rPr>
          <w:color w:val="FF0000"/>
        </w:rPr>
        <w:t xml:space="preserve">Bet koks </w:t>
      </w:r>
      <w:proofErr w:type="spellStart"/>
      <w:r>
        <w:rPr>
          <w:color w:val="FF0000"/>
        </w:rPr>
        <w:t>falš</w:t>
      </w:r>
      <w:proofErr w:type="spellEnd"/>
      <w:r>
        <w:rPr>
          <w:color w:val="FF0000"/>
        </w:rPr>
        <w:t xml:space="preserve"> startas kvalifikacijos GR bus laikomas neteisingu kvalifikacijos GR įveikimu. Šiuo atveju taikomos 30.6.2 punkto nuostatos.</w:t>
      </w:r>
    </w:p>
    <w:p w:rsidR="00001E13" w:rsidRDefault="00001E13">
      <w:pPr>
        <w:jc w:val="both"/>
        <w:rPr>
          <w:color w:val="FF0000"/>
        </w:rPr>
      </w:pPr>
    </w:p>
    <w:p w:rsidR="00001E13" w:rsidRDefault="00001E13" w:rsidP="00C648E5">
      <w:pPr>
        <w:pStyle w:val="Heading3"/>
      </w:pPr>
      <w:bookmarkStart w:id="135" w:name="_Toc402877100"/>
      <w:r>
        <w:t>30.11. SERVISAS</w:t>
      </w:r>
      <w:bookmarkEnd w:id="135"/>
    </w:p>
    <w:p w:rsidR="00001E13" w:rsidRPr="00001E13" w:rsidRDefault="00001E13">
      <w:pPr>
        <w:jc w:val="both"/>
        <w:rPr>
          <w:color w:val="FF0000"/>
        </w:rPr>
      </w:pPr>
      <w:r>
        <w:rPr>
          <w:color w:val="FF0000"/>
        </w:rPr>
        <w:t>Nuo laisvųjų treniruočių sesijos pradžios iki individualaus starto kvalifikacijos GR servisas gali būti atliekamas tik pagrindiniame serviso parke, nebent papildomuose nuostatuose numatyta kitaip.</w:t>
      </w:r>
    </w:p>
    <w:p w:rsidR="00D72067" w:rsidRPr="00043BE2" w:rsidRDefault="00D72067" w:rsidP="00C648E5">
      <w:pPr>
        <w:pStyle w:val="Heading1"/>
      </w:pPr>
      <w:bookmarkStart w:id="136" w:name="_Toc402877101"/>
      <w:r w:rsidRPr="00043BE2">
        <w:lastRenderedPageBreak/>
        <w:t>KONTROLĖS PUNKTAI</w:t>
      </w:r>
      <w:bookmarkEnd w:id="136"/>
    </w:p>
    <w:p w:rsidR="00ED0160" w:rsidRDefault="00ED0160" w:rsidP="00C648E5">
      <w:pPr>
        <w:pStyle w:val="Heading2"/>
      </w:pPr>
    </w:p>
    <w:p w:rsidR="00D72067" w:rsidRPr="00043BE2" w:rsidRDefault="00D72067" w:rsidP="00C648E5">
      <w:pPr>
        <w:pStyle w:val="Heading2"/>
      </w:pPr>
      <w:bookmarkStart w:id="137" w:name="_Toc402877102"/>
      <w:r w:rsidRPr="00043BE2">
        <w:t>31.</w:t>
      </w:r>
      <w:r w:rsidRPr="00043BE2">
        <w:tab/>
        <w:t xml:space="preserve"> BENDRIEJI REIKALAVIMAI</w:t>
      </w:r>
      <w:bookmarkEnd w:id="137"/>
    </w:p>
    <w:p w:rsidR="00D72067" w:rsidRPr="00043BE2" w:rsidRDefault="00D72067" w:rsidP="00C648E5">
      <w:pPr>
        <w:pStyle w:val="Heading3"/>
      </w:pPr>
      <w:bookmarkStart w:id="138" w:name="_Toc402877103"/>
      <w:r w:rsidRPr="00043BE2">
        <w:t>31.1.</w:t>
      </w:r>
      <w:r w:rsidRPr="00043BE2">
        <w:tab/>
        <w:t>KONTROLĖS PUNKTŲ ŽENKLINIMAS</w:t>
      </w:r>
      <w:bookmarkEnd w:id="138"/>
    </w:p>
    <w:p w:rsidR="00D72067" w:rsidRPr="00043BE2" w:rsidRDefault="00D72067">
      <w:pPr>
        <w:jc w:val="both"/>
      </w:pPr>
      <w:r w:rsidRPr="00043BE2">
        <w:t xml:space="preserve">Visi kontrolės punktai, </w:t>
      </w:r>
      <w:r w:rsidR="00861601" w:rsidRPr="00043BE2">
        <w:t>taip pat</w:t>
      </w:r>
      <w:r w:rsidRPr="00043BE2">
        <w:t xml:space="preserve"> pravažiavimo ir laiko kontrolės punktai, greičio ruožų starto ir finišo punktai, pergrupavimo ir neutralizavimo kontrolės zonos turi būti paženklintos LASF patvirtintais standartizuotais ženklais, atitinkančiais priede I nurodytus brėžinius ir atstumus.</w:t>
      </w:r>
    </w:p>
    <w:p w:rsidR="00D72067" w:rsidRPr="00043BE2" w:rsidRDefault="00D72067">
      <w:pPr>
        <w:jc w:val="both"/>
      </w:pPr>
    </w:p>
    <w:p w:rsidR="00D72067" w:rsidRPr="00043BE2" w:rsidRDefault="00D72067" w:rsidP="00C648E5">
      <w:pPr>
        <w:pStyle w:val="Heading3"/>
      </w:pPr>
      <w:bookmarkStart w:id="139" w:name="_Toc402877104"/>
      <w:r w:rsidRPr="00043BE2">
        <w:t>31.2.</w:t>
      </w:r>
      <w:r w:rsidRPr="00043BE2">
        <w:tab/>
        <w:t>APSAUGINĖS UŽTVAROS</w:t>
      </w:r>
      <w:bookmarkEnd w:id="139"/>
    </w:p>
    <w:p w:rsidR="00D72067" w:rsidRPr="00043BE2" w:rsidRDefault="00D72067">
      <w:pPr>
        <w:jc w:val="both"/>
      </w:pPr>
      <w:r w:rsidRPr="00043BE2">
        <w:t xml:space="preserve">Mažiausiai 5 m </w:t>
      </w:r>
      <w:r w:rsidR="00197239" w:rsidRPr="00043BE2">
        <w:t>ilgio ruožas pr</w:t>
      </w:r>
      <w:r w:rsidRPr="00043BE2">
        <w:t>ieš kontrolės punktą ir už jo turi būti apsaugotas užtvaromis abiejose kelio pusėse, kad būtų galima netrukdomai atlikti kontrolę</w:t>
      </w:r>
    </w:p>
    <w:p w:rsidR="00D72067" w:rsidRPr="00043BE2" w:rsidRDefault="00D72067">
      <w:pPr>
        <w:jc w:val="both"/>
      </w:pPr>
    </w:p>
    <w:p w:rsidR="00D72067" w:rsidRPr="00043BE2" w:rsidRDefault="00D72067" w:rsidP="00C648E5">
      <w:pPr>
        <w:pStyle w:val="Heading3"/>
      </w:pPr>
      <w:bookmarkStart w:id="140" w:name="_Toc402877105"/>
      <w:r w:rsidRPr="00043BE2">
        <w:t>31.3.</w:t>
      </w:r>
      <w:r w:rsidRPr="00043BE2">
        <w:tab/>
        <w:t>SUSTOJIMO LAIKAS KONTROLĖS ZONOSE</w:t>
      </w:r>
      <w:bookmarkEnd w:id="140"/>
    </w:p>
    <w:p w:rsidR="00D72067" w:rsidRPr="00043BE2" w:rsidRDefault="00D72067">
      <w:pPr>
        <w:jc w:val="both"/>
      </w:pPr>
      <w:r w:rsidRPr="00043BE2">
        <w:t>Sustojimo laikas visose kontrolės zonose yra apribojamas iki laiko, kurio reikia atlikti kontrolės operacijoms.</w:t>
      </w:r>
    </w:p>
    <w:p w:rsidR="00D72067" w:rsidRPr="00043BE2" w:rsidRDefault="00D72067">
      <w:pPr>
        <w:jc w:val="both"/>
      </w:pPr>
    </w:p>
    <w:p w:rsidR="00D72067" w:rsidRPr="00043BE2" w:rsidRDefault="00D72067" w:rsidP="00C648E5">
      <w:pPr>
        <w:pStyle w:val="Heading3"/>
      </w:pPr>
      <w:bookmarkStart w:id="141" w:name="_Toc402877106"/>
      <w:r w:rsidRPr="00043BE2">
        <w:t>31.4.</w:t>
      </w:r>
      <w:r w:rsidRPr="00043BE2">
        <w:tab/>
        <w:t>PASIRENGIMAS DARBUI</w:t>
      </w:r>
      <w:bookmarkEnd w:id="141"/>
    </w:p>
    <w:p w:rsidR="00D72067" w:rsidRPr="00043BE2" w:rsidRDefault="00D72067">
      <w:pPr>
        <w:jc w:val="both"/>
      </w:pPr>
      <w:r w:rsidRPr="00043BE2">
        <w:rPr>
          <w:b/>
        </w:rPr>
        <w:t>31.4.1.</w:t>
      </w:r>
      <w:r w:rsidRPr="00043BE2">
        <w:tab/>
        <w:t>Kontrolės punktai turi būti pasirengę darbui likus mažiausiai 30 minučių iki pirmojo dalyvių automobilio numatyto pravažiavimo laiko.</w:t>
      </w:r>
    </w:p>
    <w:p w:rsidR="00D72067" w:rsidRPr="00043BE2" w:rsidRDefault="00D72067">
      <w:pPr>
        <w:jc w:val="both"/>
      </w:pPr>
      <w:r w:rsidRPr="00043BE2">
        <w:rPr>
          <w:b/>
        </w:rPr>
        <w:t>31.4.2.</w:t>
      </w:r>
      <w:r w:rsidRPr="00043BE2">
        <w:tab/>
        <w:t>Jei varžybų vadovas nenusprendžia kitaip, kontrolės punktai baigs darbą praėjus 15 min. plius maksim</w:t>
      </w:r>
      <w:r w:rsidR="00197239" w:rsidRPr="00043BE2">
        <w:t>al</w:t>
      </w:r>
      <w:r w:rsidRPr="00043BE2">
        <w:t>us galimo vėlavimo laikas  po paskutinio ekipažo idealaus atvykimo laiko.</w:t>
      </w:r>
    </w:p>
    <w:p w:rsidR="00D72067" w:rsidRPr="00043BE2" w:rsidRDefault="00D72067">
      <w:pPr>
        <w:jc w:val="both"/>
      </w:pPr>
    </w:p>
    <w:p w:rsidR="00D72067" w:rsidRPr="00043BE2" w:rsidRDefault="00D72067" w:rsidP="00C648E5">
      <w:pPr>
        <w:pStyle w:val="Heading3"/>
      </w:pPr>
      <w:bookmarkStart w:id="142" w:name="_Toc402877107"/>
      <w:r w:rsidRPr="00043BE2">
        <w:t>31.5.</w:t>
      </w:r>
      <w:r w:rsidRPr="00043BE2">
        <w:tab/>
        <w:t>KONTROLĖS PUNKTŲ SEKA IR KRYPTIS</w:t>
      </w:r>
      <w:bookmarkEnd w:id="142"/>
    </w:p>
    <w:p w:rsidR="00C15C9E" w:rsidRPr="00043BE2" w:rsidRDefault="00D72067">
      <w:pPr>
        <w:jc w:val="both"/>
      </w:pPr>
      <w:r w:rsidRPr="00043BE2">
        <w:rPr>
          <w:b/>
        </w:rPr>
        <w:t>31.5.1.</w:t>
      </w:r>
      <w:r w:rsidRPr="00043BE2">
        <w:rPr>
          <w:b/>
        </w:rPr>
        <w:tab/>
      </w:r>
      <w:r w:rsidRPr="00043BE2">
        <w:t xml:space="preserve">Ekipažai privalo atsižymėti teisinga kontrolės punktų seka ir ralio maršruto kryptimi. </w:t>
      </w:r>
    </w:p>
    <w:p w:rsidR="00D72067" w:rsidRPr="00043BE2" w:rsidRDefault="00D72067">
      <w:pPr>
        <w:jc w:val="both"/>
      </w:pPr>
      <w:r w:rsidRPr="00043BE2">
        <w:rPr>
          <w:b/>
        </w:rPr>
        <w:t>31.5.2.</w:t>
      </w:r>
      <w:r w:rsidRPr="00043BE2">
        <w:tab/>
        <w:t>Draudžiama pakartotinai patekti į kontrolės punkto zoną.</w:t>
      </w:r>
    </w:p>
    <w:p w:rsidR="00D72067" w:rsidRPr="00043BE2" w:rsidRDefault="00D72067">
      <w:pPr>
        <w:jc w:val="both"/>
      </w:pPr>
    </w:p>
    <w:p w:rsidR="00D72067" w:rsidRPr="00043BE2" w:rsidRDefault="00D72067" w:rsidP="00C648E5">
      <w:pPr>
        <w:pStyle w:val="Heading3"/>
      </w:pPr>
      <w:bookmarkStart w:id="143" w:name="_Toc402877108"/>
      <w:r w:rsidRPr="00043BE2">
        <w:t>31.6.</w:t>
      </w:r>
      <w:r w:rsidRPr="00043BE2">
        <w:tab/>
        <w:t>TEISĖJŲ NURODYMAI</w:t>
      </w:r>
      <w:bookmarkEnd w:id="143"/>
    </w:p>
    <w:p w:rsidR="00D72067" w:rsidRPr="00043BE2" w:rsidRDefault="00D72067">
      <w:pPr>
        <w:jc w:val="both"/>
      </w:pPr>
      <w:r w:rsidRPr="00043BE2">
        <w:rPr>
          <w:b/>
        </w:rPr>
        <w:t>31.6.1</w:t>
      </w:r>
      <w:r w:rsidRPr="00043BE2">
        <w:t>.</w:t>
      </w:r>
      <w:r w:rsidRPr="00043BE2">
        <w:tab/>
        <w:t>Ekipažai privalo vykdyti kontrolės punktų teisėjų nurodymus. Apie jų nevykdymą bus pranešta komisarams.</w:t>
      </w:r>
    </w:p>
    <w:p w:rsidR="00D72067" w:rsidRPr="00043BE2" w:rsidRDefault="00D72067">
      <w:pPr>
        <w:jc w:val="both"/>
      </w:pPr>
      <w:r w:rsidRPr="00043BE2">
        <w:rPr>
          <w:b/>
        </w:rPr>
        <w:t>31.6.2</w:t>
      </w:r>
      <w:r w:rsidRPr="00043BE2">
        <w:t>.</w:t>
      </w:r>
      <w:r w:rsidRPr="00043BE2">
        <w:tab/>
        <w:t>Visi kontrolės punktų teisėjai turi būti lengvai atpažįstami</w:t>
      </w:r>
      <w:r w:rsidR="003A7C4C">
        <w:t xml:space="preserve"> ir vilkėti skiriamąsias liemenes</w:t>
      </w:r>
      <w:r w:rsidRPr="00043BE2">
        <w:t>. Kiekviename kontrolės punkte vyr. teisėjas turi vilkėti skiriamąją</w:t>
      </w:r>
      <w:r w:rsidR="003A7C4C">
        <w:t xml:space="preserve"> kitos spalvos</w:t>
      </w:r>
      <w:r w:rsidRPr="00043BE2">
        <w:t xml:space="preserve"> liemenę.</w:t>
      </w:r>
    </w:p>
    <w:p w:rsidR="00D72067" w:rsidRPr="00043BE2" w:rsidRDefault="00D72067">
      <w:pPr>
        <w:jc w:val="both"/>
      </w:pPr>
    </w:p>
    <w:p w:rsidR="00D72067" w:rsidRPr="00043BE2" w:rsidRDefault="00D72067" w:rsidP="00C648E5">
      <w:pPr>
        <w:pStyle w:val="Heading3"/>
      </w:pPr>
      <w:bookmarkStart w:id="144" w:name="_Toc402877109"/>
      <w:r w:rsidRPr="00043BE2">
        <w:t>31.7.</w:t>
      </w:r>
      <w:r w:rsidRPr="00043BE2">
        <w:tab/>
        <w:t>ŽINIASKLAIDOS ZONOS (KAI NAUDOJAMOS)</w:t>
      </w:r>
      <w:bookmarkEnd w:id="144"/>
    </w:p>
    <w:p w:rsidR="00D72067" w:rsidRPr="00043BE2" w:rsidRDefault="00D72067">
      <w:pPr>
        <w:jc w:val="both"/>
      </w:pPr>
      <w:r w:rsidRPr="00043BE2">
        <w:t>Aptverta žiniasklaidos zona gali būti įkurta serviso parkuose, nuotoliniuose servisuose ar pergrupavimo parkuose prieš geltoną laiko kontrolės ženklą ir kontroliuojamame parke prieš apdovanojimų ceremoniją finiše. Į žiniasklaidos zoną bus įleidžiami tik atitinkamus leidimus turintys asmenys.</w:t>
      </w:r>
    </w:p>
    <w:p w:rsidR="00D72067" w:rsidRPr="00043BE2" w:rsidRDefault="00D72067">
      <w:pPr>
        <w:jc w:val="both"/>
      </w:pPr>
    </w:p>
    <w:p w:rsidR="00D72067" w:rsidRPr="00043BE2" w:rsidRDefault="00D72067" w:rsidP="00C648E5">
      <w:pPr>
        <w:pStyle w:val="Heading3"/>
      </w:pPr>
      <w:bookmarkStart w:id="145" w:name="_Toc402877110"/>
      <w:r w:rsidRPr="00043BE2">
        <w:t>31.8.</w:t>
      </w:r>
      <w:r w:rsidRPr="00043BE2">
        <w:tab/>
        <w:t>SALONO VIDEO KAMEROS DUOMENŲ NUSKAITYMO IR KAMEROS APTARNAVIMO PUNKTAI</w:t>
      </w:r>
      <w:bookmarkEnd w:id="145"/>
    </w:p>
    <w:p w:rsidR="00D72067" w:rsidRPr="00043BE2" w:rsidRDefault="00D72067">
      <w:pPr>
        <w:jc w:val="both"/>
      </w:pPr>
      <w:r w:rsidRPr="00043BE2">
        <w:t xml:space="preserve"> Organizatoriai ralio maršrute gali įrengti salono video kameros duomenų nuskaitymo</w:t>
      </w:r>
      <w:r w:rsidR="00197239" w:rsidRPr="00043BE2">
        <w:t xml:space="preserve"> ir sumontavimo</w:t>
      </w:r>
      <w:r w:rsidRPr="00043BE2">
        <w:t xml:space="preserve"> punktus. Tokie punktai turi būti pažymėti biuletenyje (kurį gali išleisti varžybų vadovas) ir yra skirti tik video duomenų nuskaitymui ir kamerų regul</w:t>
      </w:r>
      <w:r w:rsidR="00197239" w:rsidRPr="00043BE2">
        <w:t xml:space="preserve">iavimui, </w:t>
      </w:r>
      <w:r w:rsidRPr="00043BE2">
        <w:t>aptarnavimui</w:t>
      </w:r>
      <w:r w:rsidR="00197239" w:rsidRPr="00043BE2">
        <w:t xml:space="preserve"> ir sumontavimui.</w:t>
      </w:r>
    </w:p>
    <w:p w:rsidR="00D72067" w:rsidRPr="00043BE2" w:rsidRDefault="00D72067">
      <w:pPr>
        <w:jc w:val="both"/>
      </w:pPr>
      <w:r w:rsidRPr="00043BE2">
        <w:t>Video duomenys taip pat gali būti nuskaitomi žiniasklaidos zonoje, pergrupavimo arba uždaruose parkuose ir išvažiavimuose iš nuotolinių kuro papildymo zonų su varž</w:t>
      </w:r>
      <w:r w:rsidR="00043BE2">
        <w:t>y</w:t>
      </w:r>
      <w:r w:rsidRPr="00043BE2">
        <w:t xml:space="preserve">bų vadovo sutikimu. Jei pageidaujama, kad šie darbai būtų atliekami dalyvaujant komandos atstovui, komanda apie tai turi pranešti varžybų vadovui prieš  ralio startą. </w:t>
      </w:r>
    </w:p>
    <w:p w:rsidR="00D72067" w:rsidRPr="00043BE2" w:rsidRDefault="00D72067">
      <w:pPr>
        <w:jc w:val="both"/>
      </w:pPr>
      <w:r w:rsidRPr="00043BE2">
        <w:t xml:space="preserve">Visi tokie darbai bus atliekami prižiūrint teisėjui arba ralio </w:t>
      </w:r>
      <w:r w:rsidR="00197239" w:rsidRPr="00043BE2">
        <w:t>oficialiam asmeniui.</w:t>
      </w:r>
    </w:p>
    <w:p w:rsidR="00D72067" w:rsidRPr="00043BE2" w:rsidRDefault="00D72067">
      <w:pPr>
        <w:jc w:val="both"/>
        <w:rPr>
          <w:b/>
        </w:rPr>
      </w:pPr>
    </w:p>
    <w:p w:rsidR="00D72067" w:rsidRPr="00043BE2" w:rsidRDefault="00D72067" w:rsidP="00C648E5">
      <w:pPr>
        <w:pStyle w:val="Heading2"/>
      </w:pPr>
      <w:bookmarkStart w:id="146" w:name="_Toc402877111"/>
      <w:r w:rsidRPr="00043BE2">
        <w:lastRenderedPageBreak/>
        <w:t>32.</w:t>
      </w:r>
      <w:r w:rsidRPr="00043BE2">
        <w:tab/>
        <w:t>PRAVAŽIAVIMO KONTROLĖ</w:t>
      </w:r>
      <w:bookmarkEnd w:id="146"/>
    </w:p>
    <w:p w:rsidR="00D72067" w:rsidRPr="00043BE2" w:rsidRDefault="00D72067">
      <w:pPr>
        <w:jc w:val="both"/>
      </w:pPr>
      <w:r w:rsidRPr="00043BE2">
        <w:t>Šiuose kontrolės punktuose, pažymėtuose priede I nurodytais skiriamaisiais ženklais, ekipažui padavus laiko kortelę, teisėjai privalo paprasčiausiai uždėti antspaudą ir/arba pasirašyti ją, neminint atsižymėjimo laiko.</w:t>
      </w:r>
    </w:p>
    <w:p w:rsidR="00D72067" w:rsidRPr="00043BE2" w:rsidRDefault="00D72067">
      <w:pPr>
        <w:jc w:val="both"/>
      </w:pPr>
    </w:p>
    <w:p w:rsidR="00D72067" w:rsidRPr="00043BE2" w:rsidRDefault="00D72067" w:rsidP="00C648E5">
      <w:pPr>
        <w:pStyle w:val="Heading2"/>
      </w:pPr>
      <w:bookmarkStart w:id="147" w:name="_Toc402877112"/>
      <w:r w:rsidRPr="00043BE2">
        <w:t>33.</w:t>
      </w:r>
      <w:r w:rsidRPr="00043BE2">
        <w:tab/>
        <w:t>LAIKO KONTROLĖ</w:t>
      </w:r>
      <w:bookmarkEnd w:id="147"/>
    </w:p>
    <w:p w:rsidR="00D72067" w:rsidRPr="00043BE2" w:rsidRDefault="00D72067" w:rsidP="00C648E5">
      <w:pPr>
        <w:pStyle w:val="Heading3"/>
      </w:pPr>
      <w:bookmarkStart w:id="148" w:name="_Toc402877113"/>
      <w:r w:rsidRPr="00043BE2">
        <w:t>33.1.</w:t>
      </w:r>
      <w:r w:rsidRPr="00043BE2">
        <w:tab/>
        <w:t>PROCESAS</w:t>
      </w:r>
      <w:bookmarkEnd w:id="148"/>
    </w:p>
    <w:p w:rsidR="00D72067" w:rsidRPr="00043BE2" w:rsidRDefault="00D72067">
      <w:pPr>
        <w:jc w:val="both"/>
      </w:pPr>
      <w:r w:rsidRPr="00043BE2">
        <w:t>Šiuose kontrolės punktuose laiko kortelėje teisėjai privalo pažymėti laiką, kada kortelė buvo jiems pateikta. Laikas fiksuojamas pilnos minutės tikslumu.</w:t>
      </w:r>
    </w:p>
    <w:p w:rsidR="00D72067" w:rsidRPr="00043BE2" w:rsidRDefault="00D72067">
      <w:pPr>
        <w:jc w:val="both"/>
      </w:pPr>
    </w:p>
    <w:p w:rsidR="00D72067" w:rsidRPr="00043BE2" w:rsidRDefault="00D72067" w:rsidP="00C648E5">
      <w:pPr>
        <w:pStyle w:val="Heading3"/>
      </w:pPr>
      <w:bookmarkStart w:id="149" w:name="_Toc402877114"/>
      <w:r w:rsidRPr="00043BE2">
        <w:t>33.2.</w:t>
      </w:r>
      <w:r w:rsidRPr="00043BE2">
        <w:tab/>
        <w:t>ATSIŽYMĖJIMO TVARKA</w:t>
      </w:r>
      <w:bookmarkEnd w:id="149"/>
    </w:p>
    <w:p w:rsidR="00D72067" w:rsidRPr="00043BE2" w:rsidRDefault="00D72067">
      <w:pPr>
        <w:jc w:val="both"/>
      </w:pPr>
      <w:r w:rsidRPr="00043BE2">
        <w:rPr>
          <w:b/>
        </w:rPr>
        <w:t>33.2.1.</w:t>
      </w:r>
      <w:r w:rsidRPr="00043BE2">
        <w:tab/>
        <w:t>Atsižymėjimo procedūra prasideda tuo momentu, kai automobilis pravažiuoja laiko kontrolės zonos pradžios ženklą.</w:t>
      </w:r>
    </w:p>
    <w:p w:rsidR="00D72067" w:rsidRPr="00043BE2" w:rsidRDefault="00D72067">
      <w:pPr>
        <w:jc w:val="both"/>
      </w:pPr>
      <w:r w:rsidRPr="00043BE2">
        <w:rPr>
          <w:b/>
        </w:rPr>
        <w:t>33.2.2.</w:t>
      </w:r>
      <w:r w:rsidRPr="00043BE2">
        <w:tab/>
        <w:t>Atkarpoje tarp laiko kontrolės zonos pradžios ženklo ir kontrolės punkto automobiliams draudžiama sustoti dėl bet kokios priežasties arba važiuoti neįprastai lėtai.</w:t>
      </w:r>
    </w:p>
    <w:p w:rsidR="00D72067" w:rsidRPr="00043BE2" w:rsidRDefault="00D72067">
      <w:pPr>
        <w:jc w:val="both"/>
      </w:pPr>
      <w:r w:rsidRPr="00043BE2">
        <w:rPr>
          <w:b/>
        </w:rPr>
        <w:t>33.2.3.</w:t>
      </w:r>
      <w:r w:rsidRPr="00043BE2">
        <w:tab/>
        <w:t>Faktinis laiko užfiksavimas ir laiko įrašas laiko kortelėje gali būti daromas tik tada, kai abu ekipažo nariai ir automobilis yra kontrolės zonoje, šalia kontrolės punkto.</w:t>
      </w:r>
    </w:p>
    <w:p w:rsidR="00D72067" w:rsidRPr="00043BE2" w:rsidRDefault="00D72067">
      <w:pPr>
        <w:jc w:val="both"/>
      </w:pPr>
      <w:r w:rsidRPr="00043BE2">
        <w:rPr>
          <w:b/>
        </w:rPr>
        <w:t>33.2.4.</w:t>
      </w:r>
      <w:r w:rsidRPr="00043BE2">
        <w:tab/>
        <w:t>Atsižymėjimo laikas turi atitikti tikslų momentą, kai vienas iš ekipažo narių laiko kortelę paduoda atitinkamam teisėjui.</w:t>
      </w:r>
    </w:p>
    <w:p w:rsidR="00D72067" w:rsidRPr="00043BE2" w:rsidRDefault="00D72067">
      <w:pPr>
        <w:jc w:val="both"/>
      </w:pPr>
      <w:r w:rsidRPr="00043BE2">
        <w:rPr>
          <w:b/>
        </w:rPr>
        <w:t>33.2.5.</w:t>
      </w:r>
      <w:r w:rsidRPr="00043BE2">
        <w:tab/>
        <w:t>Tada atitinkamas teisėjas ranka arba spausdinimo įrenginiu laiko kortelėje pažymi faktinį laiką, kada kortelė buvo paduota ir nieko daugiau.</w:t>
      </w:r>
    </w:p>
    <w:p w:rsidR="00D72067" w:rsidRPr="00043BE2" w:rsidRDefault="00D72067">
      <w:pPr>
        <w:jc w:val="both"/>
      </w:pPr>
      <w:r w:rsidRPr="00043BE2">
        <w:rPr>
          <w:b/>
        </w:rPr>
        <w:t>33.2.6.</w:t>
      </w:r>
      <w:r w:rsidRPr="00043BE2">
        <w:tab/>
        <w:t>Idealus atsižymėjimo laikas yra laikas, gaunamas prie starto laiko arba prieš tai buvusio LK laiko pridedant laiko normą. Šie laikai skaičiuojami minutės tikslumu.</w:t>
      </w:r>
    </w:p>
    <w:p w:rsidR="00D72067" w:rsidRPr="00043BE2" w:rsidRDefault="00D72067">
      <w:pPr>
        <w:jc w:val="both"/>
      </w:pPr>
      <w:r w:rsidRPr="00043BE2">
        <w:rPr>
          <w:b/>
        </w:rPr>
        <w:t>33.2.7</w:t>
      </w:r>
      <w:r w:rsidRPr="00043BE2">
        <w:t>.</w:t>
      </w:r>
      <w:r w:rsidRPr="00043BE2">
        <w:tab/>
        <w:t>Tik ekipažo nariai atsako už idealų atsižymėjimo laiką. Laiką galima pasitikslinti kontrolės punkte esančiame oficialiame laikrodyje. Teisėjai gali neteikti informacijos apie atsižymėjimo laiką.</w:t>
      </w:r>
    </w:p>
    <w:p w:rsidR="00D72067" w:rsidRPr="00043BE2" w:rsidRDefault="00D72067">
      <w:pPr>
        <w:jc w:val="both"/>
      </w:pPr>
      <w:r w:rsidRPr="00043BE2">
        <w:rPr>
          <w:b/>
        </w:rPr>
        <w:t>33.2.8.</w:t>
      </w:r>
      <w:r w:rsidRPr="00043BE2">
        <w:tab/>
        <w:t>Ekipažui nebus skiriama bauda už priešlaikinį atsižymėjimą, jei automobilis įvažiuoja į kontrolės zoną laiku arba viena minute ankščiau.</w:t>
      </w:r>
    </w:p>
    <w:p w:rsidR="00D72067" w:rsidRPr="00043BE2" w:rsidRDefault="00D72067">
      <w:pPr>
        <w:jc w:val="both"/>
      </w:pPr>
      <w:r w:rsidRPr="00043BE2">
        <w:rPr>
          <w:b/>
        </w:rPr>
        <w:t>33.2.9</w:t>
      </w:r>
      <w:r w:rsidRPr="00043BE2">
        <w:t>.</w:t>
      </w:r>
      <w:r w:rsidRPr="00043BE2">
        <w:tab/>
        <w:t>Ekipažui nebus skiriama bauda už vėlavimą, jei laiko kortelė teisėjui paduodama idealaus laiko minutę.</w:t>
      </w:r>
    </w:p>
    <w:p w:rsidR="00D72067" w:rsidRPr="00043BE2" w:rsidRDefault="00D72067">
      <w:pPr>
        <w:jc w:val="both"/>
      </w:pPr>
      <w:r w:rsidRPr="00043BE2">
        <w:rPr>
          <w:b/>
        </w:rPr>
        <w:t>33.2.10</w:t>
      </w:r>
      <w:r w:rsidRPr="00043BE2">
        <w:t>. Už bet kokį neatitikimą tarp faktinio atsižymėjimo laiko ir idealaus atsižymėjimo laiko bus skiriama bauda pagal šias sąlygas:</w:t>
      </w:r>
    </w:p>
    <w:p w:rsidR="00D72067" w:rsidRPr="00043BE2" w:rsidRDefault="00D72067">
      <w:pPr>
        <w:jc w:val="both"/>
      </w:pPr>
      <w:r w:rsidRPr="00043BE2">
        <w:tab/>
        <w:t>a) už vėlavimą: 10 sekundžių už pavėluotą minutę arba minutės dalį;</w:t>
      </w:r>
    </w:p>
    <w:p w:rsidR="00D72067" w:rsidRPr="00043BE2" w:rsidRDefault="00D72067">
      <w:pPr>
        <w:jc w:val="both"/>
      </w:pPr>
      <w:r w:rsidRPr="00043BE2">
        <w:tab/>
        <w:t>b) už skubėjimą: 1 minutė už paskubėtą minutę arba minutės dalį.</w:t>
      </w:r>
    </w:p>
    <w:p w:rsidR="00D72067" w:rsidRPr="00043BE2" w:rsidRDefault="00D72067">
      <w:pPr>
        <w:jc w:val="both"/>
      </w:pPr>
      <w:r w:rsidRPr="00043BE2">
        <w:rPr>
          <w:b/>
        </w:rPr>
        <w:t>33.2.11.</w:t>
      </w:r>
      <w:r w:rsidRPr="00043BE2">
        <w:t xml:space="preserve"> Organizatoriai gali leisti ekipažams atsižymėti anksčiau laiko, neskiriant jokios baudos, su sąlyga, kad tai nurodyta ralio papildomuose nuostatuose arba vėliau išleistame biuletenyje.</w:t>
      </w:r>
      <w:r w:rsidRPr="00043BE2">
        <w:tab/>
      </w:r>
    </w:p>
    <w:p w:rsidR="00D72067" w:rsidRPr="00043BE2" w:rsidRDefault="00D72067">
      <w:pPr>
        <w:jc w:val="both"/>
      </w:pPr>
      <w:r w:rsidRPr="00043BE2">
        <w:rPr>
          <w:b/>
        </w:rPr>
        <w:t>33.2.12</w:t>
      </w:r>
      <w:r w:rsidRPr="00043BE2">
        <w:t>. Jei nustatoma, kad ekipažas nesilaikė atsižymėjimo tvarkos taisyklių, vyresnysis kontrolės punkto teisėjas privalo parengti raštišką pranešimą ir nedelsiant jį nusiųsti  varžybų vadovui.</w:t>
      </w:r>
    </w:p>
    <w:p w:rsidR="00D72067" w:rsidRPr="00043BE2" w:rsidRDefault="00D72067">
      <w:pPr>
        <w:jc w:val="both"/>
      </w:pPr>
      <w:r w:rsidRPr="00043BE2">
        <w:rPr>
          <w:b/>
        </w:rPr>
        <w:t>33.2.13.</w:t>
      </w:r>
      <w:r w:rsidRPr="00043BE2">
        <w:t xml:space="preserve"> Varžybų vadovo sprendimu, už skubėjimą nubaustam ekipažui skubėjimo laikas gali būti neutralizuotas laiku, reikalingu šį e</w:t>
      </w:r>
      <w:r w:rsidR="00043BE2">
        <w:t>kipažą atstatyti į idealų</w:t>
      </w:r>
      <w:r w:rsidRPr="00043BE2">
        <w:t xml:space="preserve"> jo grafiką.</w:t>
      </w:r>
    </w:p>
    <w:p w:rsidR="00E52EB7" w:rsidRPr="00043BE2" w:rsidRDefault="00E52EB7">
      <w:pPr>
        <w:jc w:val="both"/>
      </w:pPr>
    </w:p>
    <w:p w:rsidR="00D72067" w:rsidRPr="00043BE2" w:rsidRDefault="00D72067">
      <w:pPr>
        <w:jc w:val="both"/>
      </w:pPr>
      <w:r w:rsidRPr="00043BE2">
        <w:tab/>
      </w:r>
    </w:p>
    <w:p w:rsidR="00D72067" w:rsidRPr="00043BE2" w:rsidRDefault="00D72067" w:rsidP="00C648E5">
      <w:pPr>
        <w:pStyle w:val="Heading3"/>
      </w:pPr>
      <w:bookmarkStart w:id="150" w:name="_Toc402877115"/>
      <w:r w:rsidRPr="00043BE2">
        <w:t>33.3.</w:t>
      </w:r>
      <w:r w:rsidRPr="00043BE2">
        <w:tab/>
        <w:t>GREIČIO RUOŽAS PO LAIKO KONTROLĖS PUNKTO</w:t>
      </w:r>
      <w:bookmarkEnd w:id="150"/>
    </w:p>
    <w:p w:rsidR="00D72067" w:rsidRPr="00043BE2" w:rsidRDefault="00D72067">
      <w:pPr>
        <w:jc w:val="both"/>
      </w:pPr>
      <w:r w:rsidRPr="00043BE2">
        <w:t>Kai po laiko kontrolės seka greičio ruožas, reikia laikytis tokios tvarkos:</w:t>
      </w:r>
    </w:p>
    <w:p w:rsidR="00D72067" w:rsidRPr="00043BE2" w:rsidRDefault="00D72067">
      <w:pPr>
        <w:jc w:val="both"/>
      </w:pPr>
      <w:r w:rsidRPr="00043BE2">
        <w:rPr>
          <w:b/>
        </w:rPr>
        <w:t>33.3.1.</w:t>
      </w:r>
      <w:r w:rsidRPr="00043BE2">
        <w:tab/>
        <w:t>Laiko kontrolės punkte kelio sekcijos pabaigoje atitinkamas teisėjas laiko kortelėje įrašys ekipažo atsižymėjimo laiką šiame kontrolės punkte ir ekipažo numatomą starto laiką sekančiame greičio ruože.  Turi būti duodamas trijų minučių laiko tarpas, per kurį ekipažas turi pasiruošti greičio ruožo startui ir atvykti prie starto linijos.</w:t>
      </w:r>
    </w:p>
    <w:p w:rsidR="00D72067" w:rsidRPr="00043BE2" w:rsidRDefault="00D72067">
      <w:pPr>
        <w:jc w:val="both"/>
      </w:pPr>
      <w:r w:rsidRPr="00043BE2">
        <w:rPr>
          <w:b/>
        </w:rPr>
        <w:t>33.3.2.</w:t>
      </w:r>
      <w:r w:rsidRPr="00043BE2">
        <w:tab/>
        <w:t>Jei du ar daugiau ekipažų atsižymi tą pačią minutę, jų numatomas starto laikas sekančiame greičio ruože turi būti nustatomas pagal sąlyginius jų atvykimo į ankstesnį kontrolės punktą  laikus. Jei atvykimo laikai į ankstesnį kontrolės punktą yra vienodi, tada reikia atsižvelgti į dar ankstesnį ir t.t.</w:t>
      </w:r>
    </w:p>
    <w:p w:rsidR="00D72067" w:rsidRPr="00043BE2" w:rsidRDefault="00D72067">
      <w:pPr>
        <w:jc w:val="both"/>
      </w:pPr>
      <w:r w:rsidRPr="00043BE2">
        <w:rPr>
          <w:b/>
        </w:rPr>
        <w:lastRenderedPageBreak/>
        <w:t>33.3.3.</w:t>
      </w:r>
      <w:r w:rsidRPr="00043BE2">
        <w:rPr>
          <w:b/>
        </w:rPr>
        <w:tab/>
      </w:r>
      <w:r w:rsidRPr="00043BE2">
        <w:t>Atsižymėjęs laiko kontrolės punkte, dalyvių automobilis turi vykti į greičio ruožo starto kontrolės punktą, iš kur ekipažas turi startuoti pagal šiose taisyklės nustatytą tvarką.</w:t>
      </w:r>
    </w:p>
    <w:p w:rsidR="00D72067" w:rsidRPr="00043BE2" w:rsidRDefault="00D72067">
      <w:pPr>
        <w:jc w:val="both"/>
      </w:pPr>
      <w:r w:rsidRPr="00043BE2">
        <w:rPr>
          <w:b/>
        </w:rPr>
        <w:t>33.3.4.</w:t>
      </w:r>
      <w:r w:rsidRPr="00043BE2">
        <w:tab/>
        <w:t>Jei nesutampa numatomas starto laikas su faktiniu starto laiku, greičio ruožo starte teisėjo įrašytas faktinis starto laikas laikomas teisingu, nebent komisarai nusprendžia kitaip.</w:t>
      </w:r>
    </w:p>
    <w:p w:rsidR="00D72067" w:rsidRPr="00043BE2" w:rsidRDefault="00D72067">
      <w:pPr>
        <w:jc w:val="both"/>
      </w:pPr>
      <w:r w:rsidRPr="00043BE2">
        <w:rPr>
          <w:b/>
        </w:rPr>
        <w:t>33.3.5.</w:t>
      </w:r>
      <w:r w:rsidRPr="00043BE2">
        <w:rPr>
          <w:b/>
        </w:rPr>
        <w:tab/>
      </w:r>
      <w:r w:rsidRPr="00043BE2">
        <w:t xml:space="preserve">Tokiu atveju, </w:t>
      </w:r>
      <w:proofErr w:type="spellStart"/>
      <w:r w:rsidRPr="00043BE2">
        <w:t>greituminio</w:t>
      </w:r>
      <w:proofErr w:type="spellEnd"/>
      <w:r w:rsidRPr="00043BE2">
        <w:t xml:space="preserve"> ruožo faktinis starto laikas taip pat bus ir starto laikas, skaičiuojant atsižymėjimo laiką į sekantį LK.</w:t>
      </w:r>
    </w:p>
    <w:p w:rsidR="00C648E5" w:rsidRDefault="00D72067">
      <w:pPr>
        <w:jc w:val="both"/>
      </w:pPr>
      <w:r w:rsidRPr="00043BE2">
        <w:rPr>
          <w:b/>
        </w:rPr>
        <w:t>33.3.6</w:t>
      </w:r>
      <w:r w:rsidRPr="00043BE2">
        <w:t>.</w:t>
      </w:r>
      <w:r w:rsidRPr="00043BE2">
        <w:tab/>
        <w:t>Laiko kortelė turi būti atiduota ekipažui likus 30s. iki starto.</w:t>
      </w:r>
    </w:p>
    <w:p w:rsidR="00D72067" w:rsidRPr="00043BE2" w:rsidRDefault="00D72067">
      <w:pPr>
        <w:jc w:val="both"/>
        <w:rPr>
          <w:b/>
        </w:rPr>
      </w:pPr>
    </w:p>
    <w:p w:rsidR="00D72067" w:rsidRPr="00043BE2" w:rsidRDefault="00D72067" w:rsidP="00C648E5">
      <w:pPr>
        <w:pStyle w:val="Heading2"/>
      </w:pPr>
      <w:bookmarkStart w:id="151" w:name="_Toc402877116"/>
      <w:r w:rsidRPr="00043BE2">
        <w:t>34.</w:t>
      </w:r>
      <w:r w:rsidRPr="00043BE2">
        <w:tab/>
        <w:t>VĖLAVIMAS</w:t>
      </w:r>
      <w:bookmarkEnd w:id="151"/>
    </w:p>
    <w:p w:rsidR="00D72067" w:rsidRPr="00043BE2" w:rsidRDefault="00D72067" w:rsidP="00C648E5">
      <w:pPr>
        <w:pStyle w:val="Heading3"/>
      </w:pPr>
      <w:bookmarkStart w:id="152" w:name="_Toc402877117"/>
      <w:r w:rsidRPr="00043BE2">
        <w:t>34.1.</w:t>
      </w:r>
      <w:r w:rsidRPr="00043BE2">
        <w:tab/>
        <w:t>MAKSIMALUS VĖLAVIMO LAIKAS</w:t>
      </w:r>
      <w:bookmarkEnd w:id="152"/>
    </w:p>
    <w:p w:rsidR="00D72067" w:rsidRPr="00043BE2" w:rsidRDefault="00D72067">
      <w:pPr>
        <w:jc w:val="both"/>
      </w:pPr>
      <w:r w:rsidRPr="00043BE2">
        <w:t>Už bet kokį didesnį nei 15 min. vėlavimą pagal bet kurią individualią laiko normą arba už didesnį nei 30 min. suminį vėlavimą kiekvienos ralio sekcijos arba ralio rato gale ekipažas bus varžybų vadovo šalinamas iš varžybų klasifikacijos. Tačiau ekipažas turi teisę iš naujo startuoti ralyje pagal Rally 2 (</w:t>
      </w:r>
      <w:proofErr w:type="spellStart"/>
      <w:r w:rsidRPr="00043BE2">
        <w:t>str</w:t>
      </w:r>
      <w:proofErr w:type="spellEnd"/>
      <w:r w:rsidRPr="00043BE2">
        <w:t>. 46) taisyklių reikalavimus, jei šios taisyklės taikomos. Skaičiuojant bendrą vėlavimo laiką, imamas faktinis vėlavimas, o ne už baudas (10 sekundžių už minutę) skirtas laikas.</w:t>
      </w:r>
    </w:p>
    <w:p w:rsidR="00D72067" w:rsidRPr="00043BE2" w:rsidRDefault="00D72067">
      <w:pPr>
        <w:jc w:val="both"/>
      </w:pPr>
    </w:p>
    <w:p w:rsidR="00D72067" w:rsidRPr="00043BE2" w:rsidRDefault="00D72067" w:rsidP="00C648E5">
      <w:pPr>
        <w:pStyle w:val="Heading3"/>
      </w:pPr>
      <w:bookmarkStart w:id="153" w:name="_Toc402877118"/>
      <w:r w:rsidRPr="00043BE2">
        <w:t>34.2.</w:t>
      </w:r>
      <w:r w:rsidRPr="00043BE2">
        <w:tab/>
        <w:t>ANKSTYVAS ATVYKIMAS</w:t>
      </w:r>
      <w:bookmarkEnd w:id="153"/>
    </w:p>
    <w:p w:rsidR="00D72067" w:rsidRPr="00043BE2" w:rsidRDefault="00D72067">
      <w:pPr>
        <w:jc w:val="both"/>
      </w:pPr>
      <w:r w:rsidRPr="00043BE2">
        <w:t>Ekipažams atvykus anksčiau, vėlavimo laikas, skaičiuojamas į bendrą vėlavimo sumą, jokiais būdais nebus sumažinamas.</w:t>
      </w:r>
    </w:p>
    <w:p w:rsidR="00D72067" w:rsidRPr="00043BE2" w:rsidRDefault="00D72067">
      <w:pPr>
        <w:jc w:val="both"/>
      </w:pPr>
    </w:p>
    <w:p w:rsidR="00D72067" w:rsidRPr="00043BE2" w:rsidRDefault="00D72067" w:rsidP="00C648E5">
      <w:pPr>
        <w:pStyle w:val="Heading3"/>
      </w:pPr>
      <w:bookmarkStart w:id="154" w:name="_Toc402877119"/>
      <w:r w:rsidRPr="00043BE2">
        <w:t>34.3.</w:t>
      </w:r>
      <w:r w:rsidRPr="00043BE2">
        <w:tab/>
        <w:t>PRANEŠIMAS APIE PAŠALINIMĄ</w:t>
      </w:r>
      <w:bookmarkEnd w:id="154"/>
    </w:p>
    <w:p w:rsidR="00D72067" w:rsidRPr="00043BE2" w:rsidRDefault="00D72067">
      <w:pPr>
        <w:jc w:val="both"/>
      </w:pPr>
      <w:r w:rsidRPr="00043BE2">
        <w:t>Apie pašalinimą už didžiausio leistino vėlavimo laiko viršijimą gali būti paskelbta tik sekcijos pabaigoje.</w:t>
      </w:r>
    </w:p>
    <w:p w:rsidR="00D72067" w:rsidRPr="00043BE2" w:rsidRDefault="00D72067">
      <w:pPr>
        <w:jc w:val="both"/>
      </w:pPr>
    </w:p>
    <w:p w:rsidR="00D72067" w:rsidRPr="00043BE2" w:rsidRDefault="00D72067" w:rsidP="00C648E5">
      <w:pPr>
        <w:pStyle w:val="Heading2"/>
      </w:pPr>
      <w:bookmarkStart w:id="155" w:name="_Toc402877120"/>
      <w:r w:rsidRPr="00043BE2">
        <w:t>35.</w:t>
      </w:r>
      <w:r w:rsidRPr="00043BE2">
        <w:tab/>
        <w:t>PERGRUPAVIMAS</w:t>
      </w:r>
      <w:bookmarkEnd w:id="155"/>
    </w:p>
    <w:p w:rsidR="00D72067" w:rsidRPr="00043BE2" w:rsidRDefault="00D72067" w:rsidP="00C648E5">
      <w:pPr>
        <w:pStyle w:val="Heading3"/>
      </w:pPr>
      <w:bookmarkStart w:id="156" w:name="_Toc402877121"/>
      <w:r w:rsidRPr="00043BE2">
        <w:t>35.1.</w:t>
      </w:r>
      <w:r w:rsidRPr="00043BE2">
        <w:tab/>
        <w:t>PERGRUPAVIMO PROCEDŪRA</w:t>
      </w:r>
      <w:bookmarkEnd w:id="156"/>
    </w:p>
    <w:p w:rsidR="00D72067" w:rsidRPr="00043BE2" w:rsidRDefault="00D72067">
      <w:pPr>
        <w:jc w:val="both"/>
      </w:pPr>
      <w:r w:rsidRPr="00043BE2">
        <w:rPr>
          <w:b/>
        </w:rPr>
        <w:t>35.1.1</w:t>
      </w:r>
      <w:r w:rsidRPr="00043BE2">
        <w:t>.</w:t>
      </w:r>
      <w:r w:rsidRPr="00043BE2">
        <w:tab/>
        <w:t xml:space="preserve"> Atvykę į pergrupavimo kontrolės punktus, ekipažai gaus informaciją apie savo starto laikus. Tada jie privalo pastatyti automobilius pagal teisėjų nurodymus. Po to varikliai turi būti išjungti, o ekipažai turi palikti uždarą parką.</w:t>
      </w:r>
    </w:p>
    <w:p w:rsidR="00D72067" w:rsidRPr="00043BE2" w:rsidRDefault="00D72067">
      <w:pPr>
        <w:jc w:val="both"/>
      </w:pPr>
      <w:r w:rsidRPr="00043BE2">
        <w:rPr>
          <w:b/>
        </w:rPr>
        <w:t>35.1.3</w:t>
      </w:r>
      <w:r w:rsidRPr="00043BE2">
        <w:t>.</w:t>
      </w:r>
      <w:r w:rsidRPr="00043BE2">
        <w:tab/>
        <w:t>Kai pergrupavimas neviršija 15 min., ekipažai gali pasilikti pergrupavimo zonoje.</w:t>
      </w:r>
    </w:p>
    <w:p w:rsidR="00D72067" w:rsidRPr="00043BE2" w:rsidRDefault="00D72067">
      <w:pPr>
        <w:jc w:val="both"/>
      </w:pPr>
    </w:p>
    <w:p w:rsidR="00D72067" w:rsidRPr="00043BE2" w:rsidRDefault="00D72067" w:rsidP="00C648E5">
      <w:pPr>
        <w:pStyle w:val="Heading3"/>
      </w:pPr>
      <w:bookmarkStart w:id="157" w:name="_Toc402877122"/>
      <w:r w:rsidRPr="00043BE2">
        <w:t>35.2.</w:t>
      </w:r>
      <w:r w:rsidRPr="00043BE2">
        <w:tab/>
        <w:t>IŠVAŽIAVIMAS IŠ PERGRUPAVIMO ZONOS</w:t>
      </w:r>
      <w:bookmarkEnd w:id="157"/>
    </w:p>
    <w:p w:rsidR="00D72067" w:rsidRPr="00043BE2" w:rsidRDefault="00D72067">
      <w:pPr>
        <w:jc w:val="both"/>
      </w:pPr>
      <w:r w:rsidRPr="00043BE2">
        <w:t>Po pergrupavimo ralio rato eigoje</w:t>
      </w:r>
      <w:r w:rsidR="005762DC">
        <w:t xml:space="preserve"> </w:t>
      </w:r>
      <w:r w:rsidR="005762DC">
        <w:rPr>
          <w:color w:val="FF0000"/>
        </w:rPr>
        <w:t>(starto tvarkos sutraukimo)</w:t>
      </w:r>
      <w:r w:rsidRPr="00043BE2">
        <w:t xml:space="preserve"> automobiliai startuos tokia tvarka, kokia atvyko į pergrupavimą.</w:t>
      </w:r>
    </w:p>
    <w:p w:rsidR="00D72067" w:rsidRPr="00043BE2" w:rsidRDefault="00D72067" w:rsidP="00C648E5">
      <w:pPr>
        <w:pStyle w:val="Heading1"/>
      </w:pPr>
      <w:bookmarkStart w:id="158" w:name="_Toc402877123"/>
      <w:r w:rsidRPr="00043BE2">
        <w:t>GREITUMINIAI RUOŽAI</w:t>
      </w:r>
      <w:bookmarkEnd w:id="158"/>
    </w:p>
    <w:p w:rsidR="00D72067" w:rsidRPr="00043BE2" w:rsidRDefault="00D72067">
      <w:pPr>
        <w:jc w:val="both"/>
        <w:rPr>
          <w:b/>
        </w:rPr>
      </w:pPr>
    </w:p>
    <w:p w:rsidR="00D72067" w:rsidRPr="00043BE2" w:rsidRDefault="00D72067" w:rsidP="00C648E5">
      <w:pPr>
        <w:pStyle w:val="Heading2"/>
      </w:pPr>
      <w:bookmarkStart w:id="159" w:name="_Toc402877124"/>
      <w:r w:rsidRPr="00043BE2">
        <w:t>36.</w:t>
      </w:r>
      <w:r w:rsidRPr="00043BE2">
        <w:tab/>
        <w:t>BENDRIEJI REIKALAVIMAI</w:t>
      </w:r>
      <w:bookmarkEnd w:id="159"/>
    </w:p>
    <w:p w:rsidR="00D72067" w:rsidRPr="00043BE2" w:rsidRDefault="00D72067" w:rsidP="00C648E5">
      <w:pPr>
        <w:pStyle w:val="Heading3"/>
      </w:pPr>
      <w:bookmarkStart w:id="160" w:name="_Toc402877125"/>
      <w:r w:rsidRPr="00043BE2">
        <w:t>36.1.</w:t>
      </w:r>
      <w:r w:rsidRPr="00043BE2">
        <w:tab/>
        <w:t>LAIKO FIKSAVIMAS</w:t>
      </w:r>
      <w:bookmarkEnd w:id="160"/>
    </w:p>
    <w:p w:rsidR="00D72067" w:rsidRPr="005762DC" w:rsidRDefault="00D72067">
      <w:pPr>
        <w:jc w:val="both"/>
        <w:rPr>
          <w:color w:val="FF0000"/>
        </w:rPr>
      </w:pPr>
      <w:r w:rsidRPr="00043BE2">
        <w:t>Greičio ruožuose laikas fiksuojamas dešimtosiomis sekundės dalimis.</w:t>
      </w:r>
      <w:r w:rsidR="005762DC">
        <w:t xml:space="preserve"> </w:t>
      </w:r>
      <w:r w:rsidR="005762DC">
        <w:rPr>
          <w:color w:val="FF0000"/>
        </w:rPr>
        <w:t>Laisvosiose treniruotėse ir kvalifikacijoje laikas fiksuojamas tūkstantosiomis sekundės dalimis.</w:t>
      </w:r>
    </w:p>
    <w:p w:rsidR="00D72067" w:rsidRPr="00043BE2" w:rsidRDefault="00D72067">
      <w:pPr>
        <w:jc w:val="both"/>
        <w:rPr>
          <w:b/>
        </w:rPr>
      </w:pPr>
      <w:r w:rsidRPr="00043BE2">
        <w:tab/>
      </w:r>
    </w:p>
    <w:p w:rsidR="00D72067" w:rsidRPr="00043BE2" w:rsidRDefault="00D72067" w:rsidP="00C648E5">
      <w:pPr>
        <w:pStyle w:val="Heading2"/>
      </w:pPr>
      <w:bookmarkStart w:id="161" w:name="_Toc402877126"/>
      <w:r w:rsidRPr="00043BE2">
        <w:t>37.</w:t>
      </w:r>
      <w:r w:rsidRPr="00043BE2">
        <w:tab/>
        <w:t>GREIČIO RUOŽO STARTAS</w:t>
      </w:r>
      <w:bookmarkEnd w:id="161"/>
    </w:p>
    <w:p w:rsidR="00D72067" w:rsidRPr="00043BE2" w:rsidRDefault="00D72067" w:rsidP="00C648E5">
      <w:pPr>
        <w:pStyle w:val="Heading3"/>
      </w:pPr>
      <w:bookmarkStart w:id="162" w:name="_Toc402877127"/>
      <w:r w:rsidRPr="00043BE2">
        <w:t>37.1.</w:t>
      </w:r>
      <w:r w:rsidRPr="00043BE2">
        <w:tab/>
        <w:t>STARTO VIETA</w:t>
      </w:r>
      <w:bookmarkEnd w:id="162"/>
    </w:p>
    <w:p w:rsidR="00D72067" w:rsidRPr="00043BE2" w:rsidRDefault="00D72067">
      <w:pPr>
        <w:jc w:val="both"/>
      </w:pPr>
      <w:r w:rsidRPr="00043BE2">
        <w:t>Greičio ruožai pradedami iš vietos, automobiliui stovint prie starto linijos.</w:t>
      </w:r>
    </w:p>
    <w:p w:rsidR="00D72067" w:rsidRPr="00043BE2" w:rsidRDefault="00D72067">
      <w:pPr>
        <w:jc w:val="both"/>
      </w:pPr>
    </w:p>
    <w:p w:rsidR="00D72067" w:rsidRPr="00043BE2" w:rsidRDefault="00D72067" w:rsidP="00C648E5">
      <w:pPr>
        <w:pStyle w:val="Heading3"/>
      </w:pPr>
      <w:bookmarkStart w:id="163" w:name="_Toc402877128"/>
      <w:r w:rsidRPr="00043BE2">
        <w:t>37.2.</w:t>
      </w:r>
      <w:r w:rsidRPr="00043BE2">
        <w:tab/>
        <w:t>STARTO PROCEDŪRA</w:t>
      </w:r>
      <w:bookmarkEnd w:id="163"/>
    </w:p>
    <w:p w:rsidR="00D72067" w:rsidRPr="00043BE2" w:rsidRDefault="00D72067">
      <w:pPr>
        <w:jc w:val="both"/>
      </w:pPr>
      <w:r w:rsidRPr="00043BE2">
        <w:rPr>
          <w:b/>
        </w:rPr>
        <w:t>37.2.1.</w:t>
      </w:r>
      <w:r w:rsidRPr="00043BE2">
        <w:tab/>
        <w:t>Elektroninė starto procedūra ekipažams turi būti aiškiai matoma nuo starto linijos. Ji gali būti rodoma, kaip atgalinės atskaitos laikrodis ir/arba nuoseklios šviesos sistema. Bet kuriuo atveju sistema turi būti aprašyta varžybų papildomuose nuostatuose.</w:t>
      </w:r>
    </w:p>
    <w:p w:rsidR="00D72067" w:rsidRPr="00043BE2" w:rsidRDefault="00D72067">
      <w:pPr>
        <w:jc w:val="both"/>
      </w:pPr>
      <w:r w:rsidRPr="00043BE2">
        <w:rPr>
          <w:b/>
        </w:rPr>
        <w:lastRenderedPageBreak/>
        <w:t>37.2.2.</w:t>
      </w:r>
      <w:r w:rsidRPr="00043BE2">
        <w:tab/>
        <w:t>Elektroninė starto procedūra gali būti naudojama kartu su prietaisu, kuris nustato ir užfiksuoja, kai automobilis startuoja anksčiau laiko (</w:t>
      </w:r>
      <w:proofErr w:type="spellStart"/>
      <w:r w:rsidR="00197239" w:rsidRPr="00043BE2">
        <w:t>falšstartas</w:t>
      </w:r>
      <w:proofErr w:type="spellEnd"/>
      <w:r w:rsidRPr="00043BE2">
        <w:t>).</w:t>
      </w:r>
    </w:p>
    <w:p w:rsidR="00D72067" w:rsidRPr="00043BE2" w:rsidRDefault="00D72067">
      <w:pPr>
        <w:jc w:val="both"/>
      </w:pPr>
    </w:p>
    <w:p w:rsidR="00D72067" w:rsidRPr="00043BE2" w:rsidRDefault="00D72067" w:rsidP="00C648E5">
      <w:pPr>
        <w:pStyle w:val="Heading3"/>
      </w:pPr>
      <w:bookmarkStart w:id="164" w:name="_Toc402877129"/>
      <w:r w:rsidRPr="00043BE2">
        <w:t>37.3.</w:t>
      </w:r>
      <w:r w:rsidRPr="00043BE2">
        <w:tab/>
        <w:t>RANKINĖ STARTO PROCEDŪRA</w:t>
      </w:r>
      <w:bookmarkEnd w:id="164"/>
    </w:p>
    <w:p w:rsidR="00D72067" w:rsidRPr="00043BE2" w:rsidRDefault="00D72067">
      <w:pPr>
        <w:jc w:val="both"/>
      </w:pPr>
      <w:r w:rsidRPr="00043BE2">
        <w:t>Varžybose, kuriose naudojama rankinė starto procedūra, teisėjui atidavus ekipažui laiko kortelę, starto teisėjas garsiai sako iki starto likusį laiką:  30 s – 15 s – 10 s, o likusias 5 sekundes skaičiuoja po vieną. Praėjus paskutinėms 5 sekundėms, bus duotas starto signalas.</w:t>
      </w:r>
    </w:p>
    <w:p w:rsidR="00D72067" w:rsidRPr="00043BE2" w:rsidRDefault="00D72067">
      <w:pPr>
        <w:jc w:val="both"/>
      </w:pPr>
    </w:p>
    <w:p w:rsidR="00D72067" w:rsidRPr="00043BE2" w:rsidRDefault="00D72067" w:rsidP="00C648E5">
      <w:pPr>
        <w:pStyle w:val="Heading3"/>
      </w:pPr>
      <w:bookmarkStart w:id="165" w:name="_Toc402877130"/>
      <w:r w:rsidRPr="00043BE2">
        <w:t>37.4.</w:t>
      </w:r>
      <w:r w:rsidRPr="00043BE2">
        <w:tab/>
        <w:t>DĖL EKIPAŽO KALTĖS ATIDĖTAS STARTAS</w:t>
      </w:r>
      <w:bookmarkEnd w:id="165"/>
    </w:p>
    <w:p w:rsidR="00D72067" w:rsidRPr="00043BE2" w:rsidRDefault="00D72067">
      <w:pPr>
        <w:jc w:val="both"/>
      </w:pPr>
      <w:r w:rsidRPr="00043BE2">
        <w:rPr>
          <w:b/>
        </w:rPr>
        <w:t>37.4.1</w:t>
      </w:r>
      <w:r w:rsidRPr="00043BE2">
        <w:t>.</w:t>
      </w:r>
      <w:r w:rsidRPr="00043BE2">
        <w:tab/>
        <w:t>Jei startas atidedamas dėl ekipažo kaltės, teisėjas laiko kortelėje įrašo naują laiką, o ekipažui skiriama vienos minutės bauda už kiekvieną pavėluotą minutę ar jos dalį.</w:t>
      </w:r>
    </w:p>
    <w:p w:rsidR="00D72067" w:rsidRPr="00043BE2" w:rsidRDefault="00D72067">
      <w:pPr>
        <w:jc w:val="both"/>
      </w:pPr>
      <w:r w:rsidRPr="00043BE2">
        <w:rPr>
          <w:b/>
        </w:rPr>
        <w:t>37.4.2</w:t>
      </w:r>
      <w:r w:rsidRPr="00043BE2">
        <w:t>.</w:t>
      </w:r>
      <w:r w:rsidRPr="00043BE2">
        <w:tab/>
        <w:t>Apie bet kokį ekipažo atsisakymą startuoti greičio ruože nustatyta tvarka ir numatytu laiku bus pranešta komisarams, nepaisant to, ar greičio ruožas yra vykdomas, ar ne.</w:t>
      </w:r>
    </w:p>
    <w:p w:rsidR="00D72067" w:rsidRPr="00043BE2" w:rsidRDefault="00D72067">
      <w:pPr>
        <w:jc w:val="both"/>
      </w:pPr>
      <w:r w:rsidRPr="00043BE2">
        <w:rPr>
          <w:b/>
        </w:rPr>
        <w:t>37.4.3.</w:t>
      </w:r>
      <w:r w:rsidRPr="00043BE2">
        <w:tab/>
        <w:t>Bet kuris automobilis, nesugebėjęs startuoti nuo starto linijos praėjus 20 sekundžių nuo starto signalo, varžybų vadovo sprendimu bus pašalintas iš varžybų, o automobilis nedelsiant patrauktas į saugią vietą.</w:t>
      </w:r>
    </w:p>
    <w:p w:rsidR="00D72067" w:rsidRPr="00043BE2" w:rsidRDefault="00D72067">
      <w:pPr>
        <w:jc w:val="both"/>
      </w:pPr>
    </w:p>
    <w:p w:rsidR="00D72067" w:rsidRPr="00043BE2" w:rsidRDefault="00D72067" w:rsidP="00C648E5">
      <w:pPr>
        <w:pStyle w:val="Heading3"/>
      </w:pPr>
      <w:bookmarkStart w:id="166" w:name="_Toc402877131"/>
      <w:r w:rsidRPr="00043BE2">
        <w:t>37.5.</w:t>
      </w:r>
      <w:r w:rsidRPr="00043BE2">
        <w:tab/>
        <w:t>GREIČIO RUOŽO STARTO ATIDĖJIMAS</w:t>
      </w:r>
      <w:bookmarkEnd w:id="166"/>
    </w:p>
    <w:p w:rsidR="00D72067" w:rsidRPr="00043BE2" w:rsidRDefault="00D72067">
      <w:pPr>
        <w:jc w:val="both"/>
      </w:pPr>
      <w:r w:rsidRPr="00043BE2">
        <w:t>Kai greičio ruožo startas atidedamas daugiau nei 20 minučių, žiūrovams turi būti pranešta apie vėl atnaujintą greičio ruožą prieš pravažiuojant kitam dalyvių automobiliui. Kitu atveju, greičio ruožas turi būti sustabdytas.</w:t>
      </w:r>
    </w:p>
    <w:p w:rsidR="00D72067" w:rsidRPr="00043BE2" w:rsidRDefault="00D72067">
      <w:pPr>
        <w:jc w:val="both"/>
      </w:pPr>
    </w:p>
    <w:p w:rsidR="00D72067" w:rsidRPr="00043BE2" w:rsidRDefault="00D72067" w:rsidP="00C648E5">
      <w:pPr>
        <w:pStyle w:val="Heading3"/>
      </w:pPr>
      <w:bookmarkStart w:id="167" w:name="_Toc402877132"/>
      <w:r w:rsidRPr="00043BE2">
        <w:t>37.6.</w:t>
      </w:r>
      <w:r w:rsidRPr="00043BE2">
        <w:tab/>
        <w:t>FAL</w:t>
      </w:r>
      <w:r w:rsidR="00197239" w:rsidRPr="00043BE2">
        <w:t>Š</w:t>
      </w:r>
      <w:r w:rsidRPr="00043BE2">
        <w:t>STARTAS</w:t>
      </w:r>
      <w:bookmarkEnd w:id="167"/>
    </w:p>
    <w:p w:rsidR="00D72067" w:rsidRPr="00043BE2" w:rsidRDefault="00D72067">
      <w:pPr>
        <w:jc w:val="both"/>
      </w:pPr>
      <w:r w:rsidRPr="00043BE2">
        <w:t xml:space="preserve">Už </w:t>
      </w:r>
      <w:proofErr w:type="spellStart"/>
      <w:r w:rsidRPr="00043BE2">
        <w:t>fal</w:t>
      </w:r>
      <w:r w:rsidR="00197239" w:rsidRPr="00043BE2">
        <w:t>š</w:t>
      </w:r>
      <w:r w:rsidRPr="00043BE2">
        <w:t>startą</w:t>
      </w:r>
      <w:proofErr w:type="spellEnd"/>
      <w:r w:rsidRPr="00043BE2">
        <w:t xml:space="preserve"> bus baudžiama tokia tvarka:</w:t>
      </w:r>
    </w:p>
    <w:p w:rsidR="00D72067" w:rsidRPr="00043BE2" w:rsidRDefault="00D72067">
      <w:pPr>
        <w:jc w:val="both"/>
      </w:pPr>
      <w:r w:rsidRPr="00043BE2">
        <w:tab/>
        <w:t>1-as kartas: 10 sekundžių.</w:t>
      </w:r>
    </w:p>
    <w:p w:rsidR="00D72067" w:rsidRPr="00043BE2" w:rsidRDefault="00D72067">
      <w:pPr>
        <w:jc w:val="both"/>
      </w:pPr>
      <w:r w:rsidRPr="00043BE2">
        <w:tab/>
        <w:t>2-as kartas: 1 minutė.</w:t>
      </w:r>
    </w:p>
    <w:p w:rsidR="00D72067" w:rsidRPr="00043BE2" w:rsidRDefault="00D72067">
      <w:pPr>
        <w:jc w:val="both"/>
      </w:pPr>
      <w:r w:rsidRPr="00043BE2">
        <w:tab/>
        <w:t>3-as kartas: 3 minutės.</w:t>
      </w:r>
    </w:p>
    <w:p w:rsidR="00D72067" w:rsidRPr="00043BE2" w:rsidRDefault="00D72067">
      <w:pPr>
        <w:jc w:val="both"/>
      </w:pPr>
      <w:r w:rsidRPr="00043BE2">
        <w:tab/>
        <w:t>Kiti kartai: komisarų nuožiūra.</w:t>
      </w:r>
    </w:p>
    <w:p w:rsidR="00D72067" w:rsidRPr="00043BE2" w:rsidRDefault="00D72067">
      <w:pPr>
        <w:jc w:val="both"/>
      </w:pPr>
      <w:r w:rsidRPr="00043BE2">
        <w:t>Šios nuobaudos neužkerta kelio komisarams skirti didesnių nuobaudų, jei jie nusprendžia, kad tai yra būtina. Skaičiuojant laiką, turi būti naudojamas faktinis starto laikas.</w:t>
      </w:r>
    </w:p>
    <w:p w:rsidR="00D72067" w:rsidRPr="00043BE2" w:rsidRDefault="00D72067">
      <w:pPr>
        <w:jc w:val="both"/>
      </w:pPr>
    </w:p>
    <w:p w:rsidR="00D72067" w:rsidRPr="00043BE2" w:rsidRDefault="00D72067" w:rsidP="00C648E5">
      <w:pPr>
        <w:pStyle w:val="Heading2"/>
      </w:pPr>
      <w:bookmarkStart w:id="168" w:name="_Toc402877133"/>
      <w:r w:rsidRPr="00043BE2">
        <w:t>38.</w:t>
      </w:r>
      <w:r w:rsidRPr="00043BE2">
        <w:tab/>
        <w:t>GREIČIO RUOŽO FINIŠAS</w:t>
      </w:r>
      <w:bookmarkEnd w:id="168"/>
    </w:p>
    <w:p w:rsidR="00D72067" w:rsidRPr="00043BE2" w:rsidRDefault="00D72067" w:rsidP="00C648E5">
      <w:pPr>
        <w:pStyle w:val="Heading3"/>
      </w:pPr>
      <w:bookmarkStart w:id="169" w:name="_Toc402877134"/>
      <w:r w:rsidRPr="00043BE2">
        <w:t>38.1.</w:t>
      </w:r>
      <w:r w:rsidRPr="00043BE2">
        <w:tab/>
        <w:t>FINIŠO LINIJA</w:t>
      </w:r>
      <w:bookmarkEnd w:id="169"/>
    </w:p>
    <w:p w:rsidR="00D72067" w:rsidRPr="00043BE2" w:rsidRDefault="00D72067">
      <w:pPr>
        <w:jc w:val="both"/>
      </w:pPr>
      <w:r w:rsidRPr="00043BE2">
        <w:t xml:space="preserve">Greičio ruožų finišas – iš eigos. Draudžiama sustoti tarp geltono įspėjamo ženklo ir “Stop” ženklo. Apie šios taisyklės nevykdymą bus pranešama ralio komisarams.  Laikas fiksuojamas kirtus finišo liniją, naudojant elektroninius spindulius ir dubliuojamas chronometru. Greičio ruožų finiše </w:t>
      </w:r>
      <w:proofErr w:type="spellStart"/>
      <w:r w:rsidRPr="00043BE2">
        <w:t>laikininkai</w:t>
      </w:r>
      <w:proofErr w:type="spellEnd"/>
      <w:r w:rsidRPr="00043BE2">
        <w:t xml:space="preserve"> turi būti lygiai ties finišo linija, kuri pažymėta ženklu su šachmatine vėliava raudoname fone.</w:t>
      </w:r>
    </w:p>
    <w:p w:rsidR="005B758C" w:rsidRPr="00043BE2" w:rsidRDefault="005B758C">
      <w:pPr>
        <w:jc w:val="both"/>
        <w:rPr>
          <w:b/>
        </w:rPr>
      </w:pPr>
    </w:p>
    <w:p w:rsidR="00D72067" w:rsidRPr="00043BE2" w:rsidRDefault="00D72067" w:rsidP="00C648E5">
      <w:pPr>
        <w:pStyle w:val="Heading3"/>
      </w:pPr>
      <w:bookmarkStart w:id="170" w:name="_Toc402877135"/>
      <w:r w:rsidRPr="00043BE2">
        <w:t>38.2.</w:t>
      </w:r>
      <w:r w:rsidRPr="00043BE2">
        <w:tab/>
        <w:t>SUSTOJIMO VIETA</w:t>
      </w:r>
      <w:bookmarkEnd w:id="170"/>
    </w:p>
    <w:p w:rsidR="00D72067" w:rsidRPr="00043BE2" w:rsidRDefault="00D72067">
      <w:pPr>
        <w:jc w:val="both"/>
      </w:pPr>
      <w:r w:rsidRPr="00043BE2">
        <w:t xml:space="preserve">Ekipažas privalo sustoti prie raudono “STOP” ženklo, kur kortelėje bus įrašytas greičio ruožo finišo laikas (valanda, minutė, sekundė, dešimtoji sekundės). Jei </w:t>
      </w:r>
      <w:proofErr w:type="spellStart"/>
      <w:r w:rsidRPr="00043BE2">
        <w:t>laikininkai</w:t>
      </w:r>
      <w:proofErr w:type="spellEnd"/>
      <w:r w:rsidRPr="00043BE2">
        <w:t xml:space="preserve"> iš karto negali pateikti teisėjams tikslaus finišo laiko, šie tik uždės antspaudą ir/arba pasirašys ekipažo laiko kortelėje, o laikas bus įrašytas kitoje neutralizavimo zonoje arba pergrupavimo kontrolės punkte.</w:t>
      </w:r>
    </w:p>
    <w:p w:rsidR="00D72067" w:rsidRPr="00043BE2" w:rsidRDefault="00D72067">
      <w:pPr>
        <w:jc w:val="both"/>
      </w:pPr>
    </w:p>
    <w:p w:rsidR="00D72067" w:rsidRPr="00043BE2" w:rsidRDefault="00D72067" w:rsidP="00C648E5">
      <w:pPr>
        <w:pStyle w:val="Heading2"/>
      </w:pPr>
      <w:bookmarkStart w:id="171" w:name="_Toc402877136"/>
      <w:r w:rsidRPr="00043BE2">
        <w:t>39.</w:t>
      </w:r>
      <w:r w:rsidRPr="00043BE2">
        <w:tab/>
        <w:t>GREIČIO RUOŽO NUTRAUKIMAS</w:t>
      </w:r>
      <w:bookmarkEnd w:id="171"/>
    </w:p>
    <w:p w:rsidR="00D72067" w:rsidRPr="00043BE2" w:rsidRDefault="00D72067">
      <w:pPr>
        <w:jc w:val="both"/>
      </w:pPr>
      <w:r w:rsidRPr="00043BE2">
        <w:t xml:space="preserve">Kai dėl bet kokios nors priežasties greičio ruožas yra nutraukiamas arba sustabdomas, </w:t>
      </w:r>
      <w:r w:rsidR="006E61FF" w:rsidRPr="00043BE2">
        <w:t xml:space="preserve">varžybų vadovas </w:t>
      </w:r>
      <w:r w:rsidRPr="00043BE2">
        <w:t xml:space="preserve">kiekvienam ekipažui, kuriam greičio ruožo sustabdymas ar nutraukimas turi įtakos, gali paskirti realiai įvertintus laikus. Tačiau ekipažas, kuris yra visiškai arba iš dalies atsakingas už greičio ruožo sustabdymą, negali turėti naudos iš tokio sprendimo. </w:t>
      </w:r>
    </w:p>
    <w:p w:rsidR="00D72067" w:rsidRPr="00043BE2" w:rsidRDefault="00D72067">
      <w:pPr>
        <w:jc w:val="both"/>
      </w:pPr>
    </w:p>
    <w:p w:rsidR="00D72067" w:rsidRPr="00043BE2" w:rsidRDefault="00D72067" w:rsidP="00C648E5">
      <w:pPr>
        <w:pStyle w:val="Heading2"/>
      </w:pPr>
      <w:bookmarkStart w:id="172" w:name="_Toc402877137"/>
      <w:r w:rsidRPr="00043BE2">
        <w:lastRenderedPageBreak/>
        <w:t>40.</w:t>
      </w:r>
      <w:r w:rsidRPr="00043BE2">
        <w:tab/>
        <w:t>DALYVIŲ SAUGUMAS</w:t>
      </w:r>
      <w:bookmarkEnd w:id="172"/>
    </w:p>
    <w:p w:rsidR="00D72067" w:rsidRPr="00043BE2" w:rsidRDefault="00D72067" w:rsidP="00C648E5">
      <w:pPr>
        <w:pStyle w:val="Heading3"/>
      </w:pPr>
      <w:bookmarkStart w:id="173" w:name="_Toc402877138"/>
      <w:r w:rsidRPr="00043BE2">
        <w:t>40.1.</w:t>
      </w:r>
      <w:r w:rsidRPr="00043BE2">
        <w:tab/>
        <w:t>EKIPAŽŲ SAUGOS ĮRANGA</w:t>
      </w:r>
      <w:bookmarkEnd w:id="173"/>
    </w:p>
    <w:p w:rsidR="00AD0006" w:rsidRPr="00043BE2" w:rsidRDefault="00D72067">
      <w:pPr>
        <w:jc w:val="both"/>
      </w:pPr>
      <w:r w:rsidRPr="00043BE2">
        <w:t xml:space="preserve">Greičio ruože ekipažas privalo dėvėti </w:t>
      </w:r>
      <w:proofErr w:type="spellStart"/>
      <w:r w:rsidRPr="00043BE2">
        <w:t>homologuotus</w:t>
      </w:r>
      <w:proofErr w:type="spellEnd"/>
      <w:r w:rsidRPr="00043BE2">
        <w:t xml:space="preserve"> šalmus, visus reikiamus apsauginius drabužius ir įrangą, atitinkančią atitinkamų ralio varžybų Reglamente nurodytus reikalavimus, bei būti teisingai prisisegęs saugos diržais. </w:t>
      </w:r>
    </w:p>
    <w:p w:rsidR="00D72067" w:rsidRPr="00043BE2" w:rsidRDefault="00D72067" w:rsidP="00AD0006">
      <w:pPr>
        <w:jc w:val="both"/>
      </w:pPr>
      <w:r w:rsidRPr="00043BE2">
        <w:t>Už bet kokį pažeidimą bus baudžiama varžybų vadovo, kuris taip pat gali perduoti šį klausimą komisarams.</w:t>
      </w:r>
    </w:p>
    <w:p w:rsidR="00363DB6" w:rsidRDefault="00363DB6" w:rsidP="00C648E5">
      <w:pPr>
        <w:pStyle w:val="Heading3"/>
      </w:pPr>
    </w:p>
    <w:p w:rsidR="00D72067" w:rsidRPr="00043BE2" w:rsidRDefault="00D72067" w:rsidP="00C648E5">
      <w:pPr>
        <w:pStyle w:val="Heading3"/>
      </w:pPr>
      <w:bookmarkStart w:id="174" w:name="_Toc402877139"/>
      <w:r w:rsidRPr="00043BE2">
        <w:t>40.2.</w:t>
      </w:r>
      <w:r w:rsidRPr="00043BE2">
        <w:tab/>
        <w:t>SOS/OK ŽENKLAI</w:t>
      </w:r>
      <w:bookmarkEnd w:id="174"/>
    </w:p>
    <w:p w:rsidR="00D72067" w:rsidRPr="00043BE2" w:rsidRDefault="00D72067">
      <w:pPr>
        <w:jc w:val="both"/>
      </w:pPr>
      <w:r w:rsidRPr="00043BE2">
        <w:rPr>
          <w:b/>
        </w:rPr>
        <w:t>40.2.1.</w:t>
      </w:r>
      <w:r w:rsidRPr="00043BE2">
        <w:tab/>
        <w:t>Kiekviename dalyvių automobilyje turi būti raudonas “SOS” ženklas, kurio kitoje pusėje privalo būti žalias “OK” ženklas, kurio matmenys mažiausiai 42 cm x 29.7 cm (A3).</w:t>
      </w:r>
    </w:p>
    <w:p w:rsidR="00D72067" w:rsidRPr="00043BE2" w:rsidRDefault="00D72067">
      <w:pPr>
        <w:jc w:val="both"/>
      </w:pPr>
      <w:r w:rsidRPr="00043BE2">
        <w:rPr>
          <w:b/>
        </w:rPr>
        <w:t>40.2.2.</w:t>
      </w:r>
      <w:r w:rsidRPr="00043BE2">
        <w:tab/>
        <w:t>Nelaimingo atsitikimo atveju, kai reikalinga skubi medikų pagalba, kaip tik įmanoma skubiau reikia</w:t>
      </w:r>
      <w:r w:rsidR="00296981" w:rsidRPr="00043BE2">
        <w:t xml:space="preserve"> </w:t>
      </w:r>
      <w:r w:rsidRPr="00043BE2">
        <w:t>rodyti raudoną “SOS”  ženklą po to važiuojantiems automobiliams ir pagalbos sraigtasparniui.</w:t>
      </w:r>
    </w:p>
    <w:p w:rsidR="00D72067" w:rsidRPr="00043BE2" w:rsidRDefault="00D72067">
      <w:pPr>
        <w:jc w:val="both"/>
      </w:pPr>
      <w:r w:rsidRPr="00043BE2">
        <w:rPr>
          <w:b/>
        </w:rPr>
        <w:t>40.2.3</w:t>
      </w:r>
      <w:r w:rsidRPr="00043BE2">
        <w:t>.</w:t>
      </w:r>
      <w:r w:rsidRPr="00043BE2">
        <w:tab/>
        <w:t xml:space="preserve">Bet kuris ekipažas, kuriam rodomas </w:t>
      </w:r>
      <w:proofErr w:type="spellStart"/>
      <w:r w:rsidRPr="00043BE2">
        <w:t>raudomas</w:t>
      </w:r>
      <w:proofErr w:type="spellEnd"/>
      <w:r w:rsidRPr="00043BE2">
        <w:t xml:space="preserve"> “SOS” ženklas arba kuris mato didelę avariją patyrusį automobilį, kurio ekipažo nariai yra automobilyje ir nerodo raudono “SOS” ženklo, turi nedelsdami ir be jokių išimčių sustoti bei suteikti pagalbą. Visi po to važiuojantys automobiliai taip pat turi sustoti. Antrasis automobilis atvykęs į įvykio vietą važiuoja toliau perduoti informacijos iki  sekančio pažymėto radijo sekimo posto. Sekantys automobiliai turi palikti laisvą ralio trasą gelbėjimo tarnybų atvykimui. Visiems ekipažams, sustojusiems pagal šią tvarką bus skiriamas atitinkamas laikas pagal 39 str.</w:t>
      </w:r>
    </w:p>
    <w:p w:rsidR="00D72067" w:rsidRPr="00043BE2" w:rsidRDefault="00D72067">
      <w:pPr>
        <w:jc w:val="both"/>
      </w:pPr>
      <w:r w:rsidRPr="00043BE2">
        <w:rPr>
          <w:b/>
        </w:rPr>
        <w:t>40.2.4.</w:t>
      </w:r>
      <w:r w:rsidRPr="00043BE2">
        <w:tab/>
        <w:t>Nelaimingo atsitikimo atveju, kai skubios medicininės pagalbos nereikia, ekipažo nariai turi aiškiai rodyti “OK” ženklą kitiems ekipažams ir pagalbos sraigtasparniui.</w:t>
      </w:r>
    </w:p>
    <w:p w:rsidR="00D72067" w:rsidRPr="00043BE2" w:rsidRDefault="00D72067">
      <w:pPr>
        <w:jc w:val="both"/>
      </w:pPr>
      <w:r w:rsidRPr="00043BE2">
        <w:rPr>
          <w:b/>
        </w:rPr>
        <w:t>40.2.5</w:t>
      </w:r>
      <w:r w:rsidRPr="00043BE2">
        <w:t>.</w:t>
      </w:r>
      <w:r w:rsidRPr="00043BE2">
        <w:tab/>
        <w:t>Jei ekipažas palieka automobilį, “OK” ženklas turi būti padėtas taip, kad jis būtų aiškiai matomas kitiems ekipažams.</w:t>
      </w:r>
    </w:p>
    <w:p w:rsidR="00D72067" w:rsidRPr="00043BE2" w:rsidRDefault="00D72067">
      <w:pPr>
        <w:jc w:val="both"/>
      </w:pPr>
      <w:r w:rsidRPr="00043BE2">
        <w:rPr>
          <w:b/>
        </w:rPr>
        <w:t>40.2.6</w:t>
      </w:r>
      <w:r w:rsidRPr="00043BE2">
        <w:t>.</w:t>
      </w:r>
      <w:r w:rsidRPr="00043BE2">
        <w:tab/>
        <w:t>Apie ekipažą, kuris gali, bet nesilaiko aukščiau paminėtų taisyklių, bus pranešta varžybų vadovui.</w:t>
      </w:r>
    </w:p>
    <w:p w:rsidR="00D72067" w:rsidRPr="00043BE2" w:rsidRDefault="00D72067">
      <w:pPr>
        <w:jc w:val="both"/>
      </w:pPr>
      <w:r w:rsidRPr="00043BE2">
        <w:rPr>
          <w:b/>
        </w:rPr>
        <w:t>40.2.7.</w:t>
      </w:r>
      <w:r w:rsidR="00914FAF" w:rsidRPr="00043BE2">
        <w:rPr>
          <w:b/>
        </w:rPr>
        <w:t xml:space="preserve"> </w:t>
      </w:r>
      <w:r w:rsidR="00914FAF" w:rsidRPr="00043BE2">
        <w:t>Kelio knygoje privalomas lapas aprašantis veiksmus avarijos atveju.</w:t>
      </w:r>
    </w:p>
    <w:p w:rsidR="00D72067" w:rsidRPr="00043BE2" w:rsidRDefault="00D72067">
      <w:pPr>
        <w:jc w:val="both"/>
      </w:pPr>
      <w:r w:rsidRPr="00043BE2">
        <w:rPr>
          <w:b/>
        </w:rPr>
        <w:t>40.2.8.</w:t>
      </w:r>
      <w:r w:rsidRPr="00043BE2">
        <w:tab/>
        <w:t>Ekipažas, pasitraukęs iš ralio, turi nedelsiant informuoti organizatorius apie pasitraukimo priežastis papildomuose nuostatuose nurodytu būdu, išskyrus „</w:t>
      </w:r>
      <w:proofErr w:type="spellStart"/>
      <w:r w:rsidRPr="00043BE2">
        <w:t>force</w:t>
      </w:r>
      <w:proofErr w:type="spellEnd"/>
      <w:r w:rsidRPr="00043BE2">
        <w:t xml:space="preserve"> majeure“ aplinkybes. Ekipažui, nesilaikant šios taisyklės, komisarai savo nuožiūra skiria baudą.</w:t>
      </w:r>
    </w:p>
    <w:p w:rsidR="00D72067" w:rsidRPr="00043BE2" w:rsidRDefault="00D72067">
      <w:pPr>
        <w:jc w:val="both"/>
      </w:pPr>
    </w:p>
    <w:p w:rsidR="00D72067" w:rsidRPr="00043BE2" w:rsidRDefault="00D72067" w:rsidP="00C648E5">
      <w:pPr>
        <w:pStyle w:val="Heading3"/>
      </w:pPr>
      <w:bookmarkStart w:id="175" w:name="_Toc402877140"/>
      <w:r w:rsidRPr="00043BE2">
        <w:t>40.3.</w:t>
      </w:r>
      <w:r w:rsidRPr="00043BE2">
        <w:tab/>
        <w:t>PRANEŠIMAS APIE ĮVYKĮ</w:t>
      </w:r>
      <w:bookmarkEnd w:id="175"/>
    </w:p>
    <w:p w:rsidR="00D72067" w:rsidRPr="00043BE2" w:rsidRDefault="00D72067">
      <w:pPr>
        <w:jc w:val="both"/>
      </w:pPr>
      <w:r w:rsidRPr="00043BE2">
        <w:t xml:space="preserve">Jei ekipažas susijęs su įvykiu, kurio metu pašaliniai asmenys patiria fizinių sužalojimų, šio   ekipažo vairuotojas ar antras vairuotojas turi likti įvykio vietoje ir sustabdyti kitą automobilį, kuris turi pranešti apie įvykį sekančiam radijo punktui, kaip nurodyta kelio knygoje ir pažymėtą ženklais trasoje. </w:t>
      </w:r>
    </w:p>
    <w:p w:rsidR="00D72067" w:rsidRPr="00043BE2" w:rsidRDefault="00D72067">
      <w:pPr>
        <w:jc w:val="both"/>
      </w:pPr>
      <w:r w:rsidRPr="00043BE2">
        <w:t xml:space="preserve">Taip pat turi būti laikomasi tos šalies, kurioje vyksta varžybos, įstatymų, susijusių su nelaimingais atsitikimais, tvarkos. Visiems ekipažams, sustojusiems pagal šią tvarką bus skiriamas atitinkamas laikas pagal 39 str.   </w:t>
      </w:r>
    </w:p>
    <w:p w:rsidR="00D72067" w:rsidRPr="00043BE2" w:rsidRDefault="00D72067">
      <w:pPr>
        <w:jc w:val="both"/>
      </w:pPr>
    </w:p>
    <w:p w:rsidR="00D72067" w:rsidRPr="00043BE2" w:rsidRDefault="00D72067" w:rsidP="00C648E5">
      <w:pPr>
        <w:pStyle w:val="Heading3"/>
      </w:pPr>
      <w:bookmarkStart w:id="176" w:name="_Toc402877141"/>
      <w:r w:rsidRPr="00043BE2">
        <w:t>40.4.</w:t>
      </w:r>
      <w:r w:rsidRPr="00043BE2">
        <w:tab/>
        <w:t>RAUDONAS TRIKAMPIS</w:t>
      </w:r>
      <w:bookmarkEnd w:id="176"/>
    </w:p>
    <w:p w:rsidR="00D72067" w:rsidRPr="00043BE2" w:rsidRDefault="00D72067">
      <w:pPr>
        <w:jc w:val="both"/>
      </w:pPr>
      <w:r w:rsidRPr="00043BE2">
        <w:rPr>
          <w:b/>
        </w:rPr>
        <w:t>40.4.1</w:t>
      </w:r>
      <w:r w:rsidRPr="00043BE2">
        <w:t>.</w:t>
      </w:r>
      <w:r w:rsidRPr="00043BE2">
        <w:tab/>
        <w:t>Visuose automobiliuose turi būti raudonas, šviesą atspindinti trikampis, kurį, automobiliui sustojus greičio ruože, ekipažo narys turi pastatyti gerai matomoje vietoje ne mažiau kaip 50 metrų iki automobilio, norint įspėti kitus vairuotojus.   Ekipažui, nesilaikančiam šios taisyklės, komisarų nuožiūra bus skiriama bauda.</w:t>
      </w:r>
    </w:p>
    <w:p w:rsidR="00D72067" w:rsidRPr="00043BE2" w:rsidRDefault="00D72067">
      <w:pPr>
        <w:jc w:val="both"/>
      </w:pPr>
      <w:r w:rsidRPr="00043BE2">
        <w:rPr>
          <w:b/>
        </w:rPr>
        <w:t>40.4.2.</w:t>
      </w:r>
      <w:r w:rsidRPr="00043BE2">
        <w:tab/>
        <w:t>Šis trikampis turi būti pastatytas net ir tuo atveju, kai sustojęs automobilis yra nuvažiavęs nuo kelio.</w:t>
      </w:r>
    </w:p>
    <w:p w:rsidR="00D72067" w:rsidRPr="00043BE2" w:rsidRDefault="00D72067">
      <w:pPr>
        <w:jc w:val="both"/>
      </w:pPr>
    </w:p>
    <w:p w:rsidR="00D72067" w:rsidRPr="00043BE2" w:rsidRDefault="00D72067" w:rsidP="00C648E5">
      <w:pPr>
        <w:pStyle w:val="Heading3"/>
      </w:pPr>
      <w:bookmarkStart w:id="177" w:name="_Toc402877142"/>
      <w:r w:rsidRPr="00043BE2">
        <w:lastRenderedPageBreak/>
        <w:t>40.5.</w:t>
      </w:r>
      <w:r w:rsidRPr="00043BE2">
        <w:tab/>
        <w:t>GELTONŲ VĖLIAVŲ NAUDOJIMAS</w:t>
      </w:r>
      <w:bookmarkEnd w:id="177"/>
    </w:p>
    <w:p w:rsidR="00D72067" w:rsidRPr="00043BE2" w:rsidRDefault="00D72067">
      <w:pPr>
        <w:jc w:val="both"/>
      </w:pPr>
      <w:r w:rsidRPr="00043BE2">
        <w:rPr>
          <w:b/>
        </w:rPr>
        <w:t>40.5.1.</w:t>
      </w:r>
      <w:r w:rsidRPr="00043BE2">
        <w:tab/>
        <w:t>Pravažiuodamas rodomą geltoną vėliavą, vairuotojas privalo nedelsiant sumažinti greitį, išlaikyti tokį greitį iki pat greičio ruožo pabaigos ir laikytis teisėjų arba gelbėjimo automobilio vairuotojų nurodymų. Vėliavos bus rodomos visuose radijo punktuose, esančiuose prieš įvykį. Nesilaikant šios taisyklės, komisarų nuožiūra ekipažams bus skiriama bauda.</w:t>
      </w:r>
    </w:p>
    <w:p w:rsidR="00D72067" w:rsidRPr="00043BE2" w:rsidRDefault="00D72067">
      <w:pPr>
        <w:jc w:val="both"/>
      </w:pPr>
      <w:r w:rsidRPr="00043BE2">
        <w:rPr>
          <w:b/>
        </w:rPr>
        <w:t>40.5.2.</w:t>
      </w:r>
      <w:r w:rsidRPr="00043BE2">
        <w:rPr>
          <w:b/>
        </w:rPr>
        <w:tab/>
      </w:r>
      <w:r w:rsidRPr="00043BE2">
        <w:t>Ekipažui, kuriam buvo parodyta geltona vėliava, bus skiriamas atitinkamas laikas, kaip nurodyta 39 str.</w:t>
      </w:r>
    </w:p>
    <w:p w:rsidR="00D72067" w:rsidRPr="00043BE2" w:rsidRDefault="00D72067">
      <w:pPr>
        <w:jc w:val="both"/>
      </w:pPr>
    </w:p>
    <w:p w:rsidR="00D72067" w:rsidRPr="00043BE2" w:rsidRDefault="00D72067" w:rsidP="00C648E5">
      <w:pPr>
        <w:pStyle w:val="Heading2"/>
      </w:pPr>
      <w:bookmarkStart w:id="178" w:name="_Toc402877143"/>
      <w:r w:rsidRPr="00043BE2">
        <w:t>41.</w:t>
      </w:r>
      <w:r w:rsidRPr="00043BE2">
        <w:tab/>
        <w:t>“SUPER” GREIČIO RUOŽAI</w:t>
      </w:r>
      <w:bookmarkEnd w:id="178"/>
      <w:r w:rsidRPr="00043BE2">
        <w:t xml:space="preserve"> </w:t>
      </w:r>
    </w:p>
    <w:p w:rsidR="00D72067" w:rsidRPr="00043BE2" w:rsidRDefault="00D72067" w:rsidP="00C648E5">
      <w:pPr>
        <w:pStyle w:val="Heading3"/>
      </w:pPr>
      <w:bookmarkStart w:id="179" w:name="_Toc402877144"/>
      <w:r w:rsidRPr="00043BE2">
        <w:t>41.1.</w:t>
      </w:r>
      <w:r w:rsidRPr="00043BE2">
        <w:tab/>
        <w:t>“SUPER” GREIČIO RUOŽO ĮPATYBĖS</w:t>
      </w:r>
      <w:bookmarkEnd w:id="179"/>
    </w:p>
    <w:p w:rsidR="00D72067" w:rsidRPr="00043BE2" w:rsidRDefault="00D72067">
      <w:pPr>
        <w:jc w:val="both"/>
      </w:pPr>
      <w:r w:rsidRPr="00043BE2">
        <w:rPr>
          <w:b/>
        </w:rPr>
        <w:t>41.1.1.</w:t>
      </w:r>
      <w:r w:rsidRPr="00043BE2">
        <w:tab/>
        <w:t xml:space="preserve">Kai vienu metu startuoja daugiau nei vienas automobilis, trasos </w:t>
      </w:r>
      <w:r w:rsidR="006E61FF" w:rsidRPr="00043BE2">
        <w:t>išplanavimas ir starto sąlygos</w:t>
      </w:r>
      <w:r w:rsidRPr="00043BE2">
        <w:t xml:space="preserve"> kiekvienoje starto vietoje turi būti panašus. Starto procedūra abiem automobiliams turi būti tokia pati. Leidžiama pakeisti starto linijos poziciją, siekiant išlyginti greičio ruožo ilgį, automobiliams startuojant iš skirtingų starto pozicijų.</w:t>
      </w:r>
    </w:p>
    <w:p w:rsidR="00D72067" w:rsidRPr="00043BE2" w:rsidRDefault="00D72067">
      <w:pPr>
        <w:jc w:val="both"/>
      </w:pPr>
      <w:r w:rsidRPr="00043BE2">
        <w:rPr>
          <w:b/>
        </w:rPr>
        <w:t>41.1.2.</w:t>
      </w:r>
      <w:r w:rsidRPr="00043BE2">
        <w:rPr>
          <w:b/>
        </w:rPr>
        <w:tab/>
      </w:r>
      <w:r w:rsidRPr="00043BE2">
        <w:t>“Super” greičio ruožo įtraukimas į ralio maršrutą yra neprivalomas.</w:t>
      </w:r>
    </w:p>
    <w:p w:rsidR="00D72067" w:rsidRPr="00043BE2" w:rsidRDefault="00D72067">
      <w:pPr>
        <w:jc w:val="both"/>
      </w:pPr>
    </w:p>
    <w:p w:rsidR="00D72067" w:rsidRPr="00043BE2" w:rsidRDefault="00D72067" w:rsidP="00C648E5">
      <w:pPr>
        <w:pStyle w:val="Heading3"/>
      </w:pPr>
      <w:bookmarkStart w:id="180" w:name="_Toc402877145"/>
      <w:r w:rsidRPr="00043BE2">
        <w:t>41.2.</w:t>
      </w:r>
      <w:r w:rsidRPr="00043BE2">
        <w:tab/>
        <w:t>“SUPER” GREIČIO RUOŽO VYKDYMAS</w:t>
      </w:r>
      <w:bookmarkEnd w:id="180"/>
    </w:p>
    <w:p w:rsidR="00D72067" w:rsidRPr="00043BE2" w:rsidRDefault="00D72067">
      <w:pPr>
        <w:jc w:val="both"/>
      </w:pPr>
      <w:r w:rsidRPr="00043BE2">
        <w:t>Konkrečios taisyklės, susijusios su “Super” greičio ruožo vykdymu, starto tvarka ir laiko intervalais, priklauso tik nuo organizatorių. Tačiau ši informacija turi būti įtraukta į ralio papildomus nuostatus.</w:t>
      </w:r>
    </w:p>
    <w:p w:rsidR="00D72067" w:rsidRPr="00043BE2" w:rsidRDefault="00D72067">
      <w:pPr>
        <w:jc w:val="both"/>
      </w:pPr>
    </w:p>
    <w:p w:rsidR="00D72067" w:rsidRPr="00043BE2" w:rsidRDefault="00D72067" w:rsidP="00C648E5">
      <w:pPr>
        <w:pStyle w:val="Heading3"/>
      </w:pPr>
      <w:bookmarkStart w:id="181" w:name="_Toc402877146"/>
      <w:r w:rsidRPr="00043BE2">
        <w:t>41.3.</w:t>
      </w:r>
      <w:r w:rsidRPr="00043BE2">
        <w:tab/>
        <w:t>SAUGOS PLANAS</w:t>
      </w:r>
      <w:bookmarkEnd w:id="181"/>
    </w:p>
    <w:p w:rsidR="00D72067" w:rsidRPr="00043BE2" w:rsidRDefault="00D72067">
      <w:pPr>
        <w:jc w:val="both"/>
      </w:pPr>
      <w:r w:rsidRPr="00043BE2">
        <w:rPr>
          <w:b/>
        </w:rPr>
        <w:t>41.3.1.</w:t>
      </w:r>
      <w:r w:rsidRPr="00043BE2">
        <w:rPr>
          <w:b/>
        </w:rPr>
        <w:tab/>
      </w:r>
      <w:r w:rsidRPr="00043BE2">
        <w:t>Atskiras saugos planas, atitinkantis standartinį saugumo planą, turi būti pateiktas LASF.</w:t>
      </w:r>
    </w:p>
    <w:p w:rsidR="00D72067" w:rsidRPr="00043BE2" w:rsidRDefault="00D72067">
      <w:pPr>
        <w:jc w:val="both"/>
      </w:pPr>
      <w:r w:rsidRPr="00043BE2">
        <w:rPr>
          <w:b/>
        </w:rPr>
        <w:t>41.3.2.</w:t>
      </w:r>
      <w:r w:rsidRPr="00043BE2">
        <w:tab/>
        <w:t>Siekiant užtikrinti saugumą, sugedusį ar patyrusį avariją automobilį organizatoriai turi</w:t>
      </w:r>
      <w:r w:rsidR="0055643E" w:rsidRPr="00043BE2">
        <w:t xml:space="preserve"> evakuoti i</w:t>
      </w:r>
      <w:r w:rsidRPr="00043BE2">
        <w:t>š greičio ruožo.</w:t>
      </w:r>
    </w:p>
    <w:p w:rsidR="00D72067" w:rsidRPr="00043BE2" w:rsidRDefault="00D72067" w:rsidP="00C648E5">
      <w:pPr>
        <w:pStyle w:val="Heading1"/>
      </w:pPr>
      <w:bookmarkStart w:id="182" w:name="_Toc402877147"/>
      <w:r w:rsidRPr="00043BE2">
        <w:t>UŽDARAS PARKAS</w:t>
      </w:r>
      <w:bookmarkEnd w:id="182"/>
    </w:p>
    <w:p w:rsidR="00D72067" w:rsidRPr="00043BE2" w:rsidRDefault="00D72067">
      <w:pPr>
        <w:jc w:val="both"/>
        <w:rPr>
          <w:b/>
        </w:rPr>
      </w:pPr>
    </w:p>
    <w:p w:rsidR="00D72067" w:rsidRPr="00043BE2" w:rsidRDefault="00D72067" w:rsidP="00C648E5">
      <w:pPr>
        <w:pStyle w:val="Heading2"/>
      </w:pPr>
      <w:bookmarkStart w:id="183" w:name="_Toc402877148"/>
      <w:r w:rsidRPr="00043BE2">
        <w:t>42.</w:t>
      </w:r>
      <w:r w:rsidRPr="00043BE2">
        <w:tab/>
        <w:t>UŽDARO PARKO TAISYKLĖS</w:t>
      </w:r>
      <w:bookmarkEnd w:id="183"/>
      <w:r w:rsidRPr="00043BE2">
        <w:tab/>
      </w:r>
    </w:p>
    <w:p w:rsidR="00D72067" w:rsidRPr="00043BE2" w:rsidRDefault="00D72067" w:rsidP="00C648E5">
      <w:pPr>
        <w:pStyle w:val="Heading3"/>
      </w:pPr>
      <w:bookmarkStart w:id="184" w:name="_Toc402877149"/>
      <w:r w:rsidRPr="00043BE2">
        <w:t>42.1.</w:t>
      </w:r>
      <w:r w:rsidRPr="00043BE2">
        <w:tab/>
        <w:t>PRITAIKYMAS</w:t>
      </w:r>
      <w:bookmarkEnd w:id="184"/>
      <w:r w:rsidRPr="00043BE2">
        <w:tab/>
      </w:r>
    </w:p>
    <w:p w:rsidR="00D72067" w:rsidRPr="00043BE2" w:rsidRDefault="00D72067">
      <w:pPr>
        <w:jc w:val="both"/>
      </w:pPr>
      <w:r w:rsidRPr="00043BE2">
        <w:t>Ekipažai privalo laikytis uždaro parko taisyklių:</w:t>
      </w:r>
      <w:r w:rsidRPr="00043BE2">
        <w:tab/>
      </w:r>
    </w:p>
    <w:p w:rsidR="00D72067" w:rsidRPr="00043BE2" w:rsidRDefault="00D72067">
      <w:pPr>
        <w:jc w:val="both"/>
      </w:pPr>
      <w:r w:rsidRPr="00043BE2">
        <w:rPr>
          <w:b/>
        </w:rPr>
        <w:t>42.1.1</w:t>
      </w:r>
      <w:r w:rsidRPr="00043BE2">
        <w:t>.</w:t>
      </w:r>
      <w:r w:rsidRPr="00043BE2">
        <w:tab/>
        <w:t>Nuo to momento, kai jie įvažiuoja į pergrupavimo zoną ir iki tol, kol iš jos išvažiuoja.</w:t>
      </w:r>
      <w:r w:rsidRPr="00043BE2">
        <w:tab/>
      </w:r>
    </w:p>
    <w:p w:rsidR="00D72067" w:rsidRPr="00043BE2" w:rsidRDefault="00D72067">
      <w:pPr>
        <w:jc w:val="both"/>
      </w:pPr>
      <w:r w:rsidRPr="00043BE2">
        <w:rPr>
          <w:b/>
        </w:rPr>
        <w:t>42.1.2</w:t>
      </w:r>
      <w:r w:rsidRPr="00043BE2">
        <w:t>.</w:t>
      </w:r>
      <w:r w:rsidRPr="00043BE2">
        <w:tab/>
        <w:t>Nuo to momento, kai jie įvažiuoja į kontrolės zoną ir iki tol, kol iš jos išvažiuoja.</w:t>
      </w:r>
      <w:r w:rsidRPr="00043BE2">
        <w:tab/>
      </w:r>
    </w:p>
    <w:p w:rsidR="00D72067" w:rsidRPr="00043BE2" w:rsidRDefault="00D72067">
      <w:pPr>
        <w:jc w:val="both"/>
      </w:pPr>
      <w:r w:rsidRPr="00043BE2">
        <w:rPr>
          <w:b/>
        </w:rPr>
        <w:t>42.1.3</w:t>
      </w:r>
      <w:r w:rsidRPr="00043BE2">
        <w:t>.</w:t>
      </w:r>
      <w:r w:rsidRPr="00043BE2">
        <w:tab/>
        <w:t>Nuo to momento, kai jie pasiekia ralio finišą ir iki tol, kol komisarai leidžia atidaryti uždarą parką</w:t>
      </w:r>
    </w:p>
    <w:p w:rsidR="00D72067" w:rsidRPr="00043BE2" w:rsidRDefault="00D72067">
      <w:pPr>
        <w:jc w:val="both"/>
      </w:pPr>
      <w:r w:rsidRPr="00043BE2">
        <w:tab/>
      </w:r>
    </w:p>
    <w:p w:rsidR="00D72067" w:rsidRPr="00043BE2" w:rsidRDefault="00D72067" w:rsidP="00C648E5">
      <w:pPr>
        <w:pStyle w:val="Heading3"/>
      </w:pPr>
      <w:bookmarkStart w:id="185" w:name="_Toc402877150"/>
      <w:r w:rsidRPr="00043BE2">
        <w:t>42.2.</w:t>
      </w:r>
      <w:r w:rsidRPr="00043BE2">
        <w:tab/>
        <w:t>UŽDARO PARKO TEISĖJAI</w:t>
      </w:r>
      <w:bookmarkEnd w:id="185"/>
    </w:p>
    <w:p w:rsidR="00D72067" w:rsidRPr="00043BE2" w:rsidRDefault="00D72067">
      <w:pPr>
        <w:jc w:val="both"/>
      </w:pPr>
      <w:r w:rsidRPr="00043BE2">
        <w:rPr>
          <w:b/>
        </w:rPr>
        <w:t>42.2.1</w:t>
      </w:r>
      <w:r w:rsidRPr="00043BE2">
        <w:t>.</w:t>
      </w:r>
      <w:r w:rsidRPr="00043BE2">
        <w:tab/>
        <w:t>Pastatęs automobilį uždarame parke, vairuotojas privalo išjungti automobilio variklį ir abu ekipažo nariai nedelsiant privalo palikti uždarą parką. Niekas, išskyrus specifines funkcijas atliekančius  ralio pareigūnus, nėra įleidžiamas į uždarą parką.</w:t>
      </w:r>
      <w:r w:rsidRPr="00043BE2">
        <w:tab/>
      </w:r>
    </w:p>
    <w:p w:rsidR="00D72067" w:rsidRPr="00043BE2" w:rsidRDefault="00D72067">
      <w:pPr>
        <w:jc w:val="both"/>
      </w:pPr>
      <w:r w:rsidRPr="00043BE2">
        <w:rPr>
          <w:b/>
        </w:rPr>
        <w:t>42.2.2</w:t>
      </w:r>
      <w:r w:rsidRPr="00043BE2">
        <w:t>.</w:t>
      </w:r>
      <w:r w:rsidRPr="00043BE2">
        <w:tab/>
      </w:r>
      <w:r w:rsidR="0055643E" w:rsidRPr="00043BE2">
        <w:t xml:space="preserve">Ekipažo nariai </w:t>
      </w:r>
      <w:r w:rsidRPr="00043BE2">
        <w:t xml:space="preserve">gali įeiti į uždarą parką likus 10  min  iki jų starto pradžios. </w:t>
      </w:r>
    </w:p>
    <w:p w:rsidR="00D72067" w:rsidRPr="00043BE2" w:rsidRDefault="00D72067">
      <w:pPr>
        <w:jc w:val="both"/>
      </w:pPr>
    </w:p>
    <w:p w:rsidR="00D72067" w:rsidRPr="00043BE2" w:rsidRDefault="00D72067" w:rsidP="00C648E5">
      <w:pPr>
        <w:pStyle w:val="Heading3"/>
      </w:pPr>
      <w:bookmarkStart w:id="186" w:name="_Toc402877151"/>
      <w:r w:rsidRPr="00043BE2">
        <w:t>42.3.</w:t>
      </w:r>
      <w:r w:rsidRPr="00043BE2">
        <w:tab/>
        <w:t>AUTOMOBILIO STŪMIMAS UŽDARAME PARKE</w:t>
      </w:r>
      <w:bookmarkEnd w:id="186"/>
      <w:r w:rsidRPr="00043BE2">
        <w:t xml:space="preserve"> </w:t>
      </w:r>
      <w:r w:rsidRPr="00043BE2">
        <w:tab/>
      </w:r>
    </w:p>
    <w:p w:rsidR="00D72067" w:rsidRPr="00043BE2" w:rsidRDefault="00D72067">
      <w:pPr>
        <w:jc w:val="both"/>
      </w:pPr>
      <w:r w:rsidRPr="00043BE2">
        <w:t xml:space="preserve">Tik </w:t>
      </w:r>
      <w:r w:rsidR="0055643E" w:rsidRPr="00043BE2">
        <w:t>oficialiems asmenims ir</w:t>
      </w:r>
      <w:r w:rsidRPr="00043BE2">
        <w:t xml:space="preserve">/arba ekipažo nariams leidžiama stumti dalyvaujantį </w:t>
      </w:r>
      <w:r w:rsidR="0055643E" w:rsidRPr="00043BE2">
        <w:t xml:space="preserve">sportinį </w:t>
      </w:r>
      <w:r w:rsidRPr="00043BE2">
        <w:t xml:space="preserve">automobilį uždarame parke. </w:t>
      </w:r>
      <w:r w:rsidRPr="00043BE2">
        <w:tab/>
      </w:r>
    </w:p>
    <w:p w:rsidR="00D72067" w:rsidRPr="00043BE2" w:rsidRDefault="00D72067">
      <w:pPr>
        <w:jc w:val="both"/>
      </w:pPr>
    </w:p>
    <w:p w:rsidR="00D72067" w:rsidRPr="00043BE2" w:rsidRDefault="00D72067" w:rsidP="00C648E5">
      <w:pPr>
        <w:pStyle w:val="Heading3"/>
      </w:pPr>
      <w:bookmarkStart w:id="187" w:name="_Toc402877152"/>
      <w:r w:rsidRPr="00043BE2">
        <w:t>42.4.</w:t>
      </w:r>
      <w:r w:rsidRPr="00043BE2">
        <w:tab/>
        <w:t>AUTOMOBILIŲ APDANGALAI</w:t>
      </w:r>
      <w:bookmarkEnd w:id="187"/>
    </w:p>
    <w:p w:rsidR="00D72067" w:rsidRPr="00043BE2" w:rsidRDefault="00D72067" w:rsidP="00363DB6">
      <w:pPr>
        <w:jc w:val="both"/>
      </w:pPr>
      <w:r w:rsidRPr="00043BE2">
        <w:t>Automobilių apdangalus naudoti draudžiama.</w:t>
      </w:r>
    </w:p>
    <w:p w:rsidR="00D72067" w:rsidRPr="00043BE2" w:rsidRDefault="00D72067">
      <w:pPr>
        <w:jc w:val="both"/>
      </w:pPr>
    </w:p>
    <w:p w:rsidR="00D72067" w:rsidRPr="00043BE2" w:rsidRDefault="00D72067" w:rsidP="00C648E5">
      <w:pPr>
        <w:pStyle w:val="Heading3"/>
      </w:pPr>
      <w:bookmarkStart w:id="188" w:name="_Toc402877153"/>
      <w:r w:rsidRPr="00043BE2">
        <w:lastRenderedPageBreak/>
        <w:t>42.5.</w:t>
      </w:r>
      <w:r w:rsidRPr="00043BE2">
        <w:tab/>
        <w:t>TECHNINIAI PATIKRINIMAI</w:t>
      </w:r>
      <w:bookmarkEnd w:id="188"/>
      <w:r w:rsidRPr="00043BE2">
        <w:tab/>
      </w:r>
    </w:p>
    <w:p w:rsidR="00D72067" w:rsidRPr="00043BE2" w:rsidRDefault="00D72067">
      <w:pPr>
        <w:jc w:val="both"/>
      </w:pPr>
      <w:r w:rsidRPr="00043BE2">
        <w:t>Uždarame parke t</w:t>
      </w:r>
      <w:r w:rsidR="0055643E" w:rsidRPr="00043BE2">
        <w:t>echni</w:t>
      </w:r>
      <w:r w:rsidRPr="00043BE2">
        <w:t>nės komisijos nariai gali atlikti techninius patikrinimus.</w:t>
      </w:r>
      <w:r w:rsidRPr="00043BE2">
        <w:tab/>
      </w:r>
    </w:p>
    <w:p w:rsidR="00D72067" w:rsidRPr="00043BE2" w:rsidRDefault="00D72067">
      <w:pPr>
        <w:jc w:val="both"/>
      </w:pPr>
    </w:p>
    <w:p w:rsidR="00D72067" w:rsidRPr="00043BE2" w:rsidRDefault="00D72067" w:rsidP="00C648E5">
      <w:pPr>
        <w:pStyle w:val="Heading3"/>
      </w:pPr>
      <w:bookmarkStart w:id="189" w:name="_Toc402877154"/>
      <w:r w:rsidRPr="00043BE2">
        <w:t>42.6.</w:t>
      </w:r>
      <w:r w:rsidRPr="00043BE2">
        <w:tab/>
        <w:t>REMONTO DARBAI UŽDARAME PARKE</w:t>
      </w:r>
      <w:bookmarkEnd w:id="189"/>
      <w:r w:rsidRPr="00043BE2">
        <w:tab/>
      </w:r>
    </w:p>
    <w:p w:rsidR="00D72067" w:rsidRPr="00043BE2" w:rsidRDefault="00D72067">
      <w:pPr>
        <w:jc w:val="both"/>
      </w:pPr>
      <w:r w:rsidRPr="00043BE2">
        <w:rPr>
          <w:b/>
        </w:rPr>
        <w:t>42.6.1.</w:t>
      </w:r>
      <w:r w:rsidRPr="00043BE2">
        <w:tab/>
        <w:t xml:space="preserve">Jei techninės komisijos nariai mano, kad automobilis turi pakankamai daug trūkumų, dėl kurių gali kilti pavojus saugumui, toks automobilis, leidus vyr. techniniam komisarui ir dalyvaujant techninės komisijos atstovui, gali būti remontuojamas uždarame parke. Remontuoti arba pakeisti FIA </w:t>
      </w:r>
      <w:proofErr w:type="spellStart"/>
      <w:r w:rsidRPr="00043BE2">
        <w:t>homologuotas</w:t>
      </w:r>
      <w:proofErr w:type="spellEnd"/>
      <w:r w:rsidRPr="00043BE2">
        <w:t>, priedą J atitinkančias, saugos dalis, kurios yra sumontuotos automobilyje (t.y. saugos diržai, gesintuvai ir pan.) leidžiama vienam komandos nariui.</w:t>
      </w:r>
      <w:r w:rsidRPr="00043BE2">
        <w:tab/>
      </w:r>
    </w:p>
    <w:p w:rsidR="00D72067" w:rsidRPr="00043BE2" w:rsidRDefault="00D72067">
      <w:pPr>
        <w:jc w:val="both"/>
      </w:pPr>
      <w:r w:rsidRPr="00043BE2">
        <w:rPr>
          <w:b/>
        </w:rPr>
        <w:t>42.6.2.</w:t>
      </w:r>
      <w:r w:rsidRPr="00043BE2">
        <w:tab/>
        <w:t>Varžybų vadovui leidus ir prižiūrint uždaro parko teisėjui arba techniniam komisarui, ekipažas ir daugiausiai 3 komandos nariai gali pakeisti langą (-</w:t>
      </w:r>
      <w:proofErr w:type="spellStart"/>
      <w:r w:rsidRPr="00043BE2">
        <w:t>us</w:t>
      </w:r>
      <w:proofErr w:type="spellEnd"/>
      <w:r w:rsidRPr="00043BE2">
        <w:t>).</w:t>
      </w:r>
      <w:r w:rsidRPr="00043BE2">
        <w:tab/>
      </w:r>
    </w:p>
    <w:p w:rsidR="00D72067" w:rsidRDefault="00D72067">
      <w:pPr>
        <w:jc w:val="both"/>
      </w:pPr>
      <w:r w:rsidRPr="00043BE2">
        <w:rPr>
          <w:b/>
        </w:rPr>
        <w:t>42.6.3.</w:t>
      </w:r>
      <w:r w:rsidRPr="00043BE2">
        <w:tab/>
        <w:t>Jei dėl atliekamų anksčiau nurodytų remonto darbų pavėluojama į tvarkaraštyje nurodytą startą, pabaigus remonto darbus ekipažui bus skiriamas naujas starto laikas, o už kiekvieną pavėluotą minutę ar jos dalį bus skiriama 1 minutės bauda.</w:t>
      </w:r>
    </w:p>
    <w:p w:rsidR="00E6755E" w:rsidRDefault="00E6755E">
      <w:pPr>
        <w:jc w:val="both"/>
      </w:pPr>
    </w:p>
    <w:p w:rsidR="00E6755E" w:rsidRDefault="00E6755E" w:rsidP="00C648E5">
      <w:pPr>
        <w:pStyle w:val="Heading3"/>
      </w:pPr>
      <w:bookmarkStart w:id="190" w:name="_Toc402877155"/>
      <w:r>
        <w:t xml:space="preserve">42.7. </w:t>
      </w:r>
      <w:r w:rsidR="009534C4">
        <w:t>UŽDARAS PARKAS PO RALIO FINIŠO</w:t>
      </w:r>
      <w:bookmarkEnd w:id="190"/>
    </w:p>
    <w:p w:rsidR="009534C4" w:rsidRPr="00E6755E" w:rsidRDefault="009534C4">
      <w:pPr>
        <w:jc w:val="both"/>
        <w:rPr>
          <w:color w:val="FF0000"/>
        </w:rPr>
      </w:pPr>
      <w:r>
        <w:rPr>
          <w:color w:val="FF0000"/>
        </w:rPr>
        <w:t>Sekimo sistemą ir salono video kameras uždarame parke galima nuimti tik su varžybų vadovo leidimu ir prižiūrint uždaro parko teisėjams.</w:t>
      </w:r>
    </w:p>
    <w:p w:rsidR="00D72067" w:rsidRPr="00043BE2" w:rsidRDefault="00D72067" w:rsidP="00C648E5">
      <w:pPr>
        <w:pStyle w:val="Heading1"/>
      </w:pPr>
      <w:bookmarkStart w:id="191" w:name="_Toc402877156"/>
      <w:r w:rsidRPr="00043BE2">
        <w:t>STARTAS IR PAKARTOTINAS STARTAS</w:t>
      </w:r>
      <w:bookmarkEnd w:id="191"/>
    </w:p>
    <w:p w:rsidR="00D72067" w:rsidRPr="00043BE2" w:rsidRDefault="00D72067">
      <w:pPr>
        <w:jc w:val="both"/>
        <w:rPr>
          <w:b/>
        </w:rPr>
      </w:pPr>
    </w:p>
    <w:p w:rsidR="00D72067" w:rsidRPr="00043BE2" w:rsidRDefault="00D72067" w:rsidP="00C648E5">
      <w:pPr>
        <w:pStyle w:val="Heading2"/>
      </w:pPr>
      <w:bookmarkStart w:id="192" w:name="_Toc402877157"/>
      <w:r w:rsidRPr="00043BE2">
        <w:t>43.</w:t>
      </w:r>
      <w:r w:rsidRPr="00043BE2">
        <w:tab/>
        <w:t>STARTO CEREMONIJA</w:t>
      </w:r>
      <w:bookmarkEnd w:id="192"/>
    </w:p>
    <w:p w:rsidR="00D72067" w:rsidRPr="00043BE2" w:rsidRDefault="00D72067">
      <w:pPr>
        <w:jc w:val="both"/>
      </w:pPr>
      <w:r w:rsidRPr="00043BE2">
        <w:t>Iškilmingas startas gali būti organizuojamas, siekiant padidinti reklamos</w:t>
      </w:r>
      <w:r w:rsidR="0055643E" w:rsidRPr="00043BE2">
        <w:t xml:space="preserve"> davėjų</w:t>
      </w:r>
      <w:r w:rsidRPr="00043BE2">
        <w:t xml:space="preserve"> ir žiniasklaidos susidomėjimą raliu. Iškilmingo starto intervalai ir tvarka yra nustatoma organizatorių nuožiūra. Iškilmių tvarkaraštis ir vieta turi būti nurodyta papildomuose nuostatuose.</w:t>
      </w:r>
      <w:r w:rsidRPr="00043BE2">
        <w:tab/>
        <w:t xml:space="preserve">Jei ekipažas su savo automobiliu negali dalyvauti iškilmingame starte, jam leidžiama startuoti ralyje savo paskirtu starto laiku, jei komisarams apie tai pranešama jų pirmame posėdyje ir jei ekipažas pereina visus techninius patikrinimus. Tokio ekipažo nariai vis tiek savo laiku privalo dalyvauti iškilmingame starte, vilkėdami sportinius </w:t>
      </w:r>
      <w:r w:rsidR="0055643E" w:rsidRPr="00043BE2">
        <w:t>kombinezonus.</w:t>
      </w:r>
    </w:p>
    <w:p w:rsidR="0055643E" w:rsidRPr="00043BE2" w:rsidRDefault="0055643E">
      <w:pPr>
        <w:jc w:val="both"/>
      </w:pPr>
    </w:p>
    <w:p w:rsidR="00D72067" w:rsidRPr="00043BE2" w:rsidRDefault="00D72067" w:rsidP="00C648E5">
      <w:pPr>
        <w:pStyle w:val="Heading2"/>
      </w:pPr>
      <w:bookmarkStart w:id="193" w:name="_Toc402877158"/>
      <w:r w:rsidRPr="00043BE2">
        <w:t>44.</w:t>
      </w:r>
      <w:r w:rsidRPr="00043BE2">
        <w:tab/>
        <w:t>RALIO STARTAS</w:t>
      </w:r>
      <w:bookmarkEnd w:id="193"/>
    </w:p>
    <w:p w:rsidR="00D72067" w:rsidRPr="00043BE2" w:rsidRDefault="00D72067" w:rsidP="00C648E5">
      <w:pPr>
        <w:pStyle w:val="Heading3"/>
      </w:pPr>
      <w:bookmarkStart w:id="194" w:name="_Toc402877159"/>
      <w:r w:rsidRPr="00043BE2">
        <w:t>44.1.</w:t>
      </w:r>
      <w:r w:rsidRPr="00043BE2">
        <w:tab/>
        <w:t>STARTO ZONA</w:t>
      </w:r>
      <w:bookmarkEnd w:id="194"/>
    </w:p>
    <w:p w:rsidR="00D72067" w:rsidRPr="00043BE2" w:rsidRDefault="00D72067">
      <w:pPr>
        <w:jc w:val="both"/>
      </w:pPr>
      <w:r w:rsidRPr="00043BE2">
        <w:t>Prieš startą organizatoriai gali surikiuoti visus dalyvių automobilius starto zonoje, į kurią automobiliai turi būti pastatyti laiku, nurodytu ralio papildomuose nuostatuose. Papildomuose nuostatuose gali būti nurodytos tik piniginės baudos už vėlavimą pastatyti automobilį į startinę zoną. Starto zonoje negalima atlikti remonto darbų</w:t>
      </w:r>
    </w:p>
    <w:p w:rsidR="00D72067" w:rsidRPr="00043BE2" w:rsidRDefault="00D72067">
      <w:pPr>
        <w:jc w:val="both"/>
      </w:pPr>
    </w:p>
    <w:p w:rsidR="00D72067" w:rsidRPr="00043BE2" w:rsidRDefault="00D72067" w:rsidP="00C648E5">
      <w:pPr>
        <w:pStyle w:val="Heading3"/>
      </w:pPr>
      <w:bookmarkStart w:id="195" w:name="_Toc402877160"/>
      <w:r w:rsidRPr="00043BE2">
        <w:t>44.2.</w:t>
      </w:r>
      <w:r w:rsidRPr="00043BE2">
        <w:tab/>
        <w:t>DIDŽIAUSIAS VĖLAVIMAS Į STARTĄ</w:t>
      </w:r>
      <w:bookmarkEnd w:id="195"/>
    </w:p>
    <w:p w:rsidR="00C648E5" w:rsidRDefault="00D72067">
      <w:pPr>
        <w:jc w:val="both"/>
      </w:pPr>
      <w:r w:rsidRPr="00043BE2">
        <w:t>Ekipažui, vėluojančiam daugiau nei 15 min. į sekcijos startą, neleidžiama startuoti toje sekcijoje.</w:t>
      </w:r>
    </w:p>
    <w:p w:rsidR="00D72067" w:rsidRPr="00043BE2" w:rsidRDefault="00D72067">
      <w:pPr>
        <w:jc w:val="both"/>
      </w:pPr>
    </w:p>
    <w:p w:rsidR="00D72067" w:rsidRPr="00043BE2" w:rsidRDefault="00D72067" w:rsidP="00C648E5">
      <w:pPr>
        <w:pStyle w:val="Heading2"/>
      </w:pPr>
      <w:bookmarkStart w:id="196" w:name="_Toc402877161"/>
      <w:r w:rsidRPr="00043BE2">
        <w:t>45.</w:t>
      </w:r>
      <w:r w:rsidRPr="00043BE2">
        <w:tab/>
        <w:t>STARTO TVARKA IR INTERVALAI</w:t>
      </w:r>
      <w:bookmarkEnd w:id="196"/>
    </w:p>
    <w:p w:rsidR="00D72067" w:rsidRPr="00043BE2" w:rsidRDefault="00D72067">
      <w:pPr>
        <w:jc w:val="both"/>
        <w:rPr>
          <w:b/>
        </w:rPr>
      </w:pPr>
    </w:p>
    <w:p w:rsidR="00D72067" w:rsidRPr="00043BE2" w:rsidRDefault="00D72067" w:rsidP="00C648E5">
      <w:pPr>
        <w:pStyle w:val="Heading3"/>
      </w:pPr>
      <w:bookmarkStart w:id="197" w:name="_Toc402877162"/>
      <w:r w:rsidRPr="00043BE2">
        <w:t>45.1.</w:t>
      </w:r>
      <w:r w:rsidRPr="00043BE2">
        <w:tab/>
        <w:t>PATIKSLINTOS STARTO TVARKOS REIKALAVIMAI</w:t>
      </w:r>
      <w:bookmarkEnd w:id="197"/>
    </w:p>
    <w:p w:rsidR="00D72067" w:rsidRPr="00043BE2" w:rsidRDefault="00D72067">
      <w:pPr>
        <w:jc w:val="both"/>
      </w:pPr>
      <w:r w:rsidRPr="00043BE2">
        <w:t>Starto tvarka turi likti nepakitusi, kol neįveikta bent 10 % bendro greičio ruožų atstumo.</w:t>
      </w:r>
    </w:p>
    <w:p w:rsidR="00D72067" w:rsidRPr="00043BE2" w:rsidRDefault="00D72067">
      <w:pPr>
        <w:jc w:val="both"/>
      </w:pPr>
    </w:p>
    <w:p w:rsidR="00BB7EA1" w:rsidRDefault="00D72067" w:rsidP="00BB7EA1">
      <w:pPr>
        <w:pStyle w:val="Heading3"/>
      </w:pPr>
      <w:bookmarkStart w:id="198" w:name="_Toc402877163"/>
      <w:r w:rsidRPr="00043BE2">
        <w:t>45.2.</w:t>
      </w:r>
      <w:r w:rsidRPr="00043BE2">
        <w:tab/>
      </w:r>
      <w:r w:rsidR="00BB7EA1">
        <w:t>DALYVIŲ PERSTATYMAS</w:t>
      </w:r>
      <w:bookmarkEnd w:id="198"/>
    </w:p>
    <w:p w:rsidR="00D72067" w:rsidRPr="00043BE2" w:rsidRDefault="00D72067" w:rsidP="00363DB6">
      <w:pPr>
        <w:jc w:val="both"/>
      </w:pPr>
      <w:r w:rsidRPr="00043BE2">
        <w:t>Varžybų vadovas, dėl saugumo ir su komisarų žinia, gali perstatyti vairuotojus starto pozicijoje arba keisti intervalą tarp automobilių, laikantis sporto kodekso 141 straipsnio reikalavimų.</w:t>
      </w:r>
    </w:p>
    <w:p w:rsidR="00D72067" w:rsidRPr="00043BE2" w:rsidRDefault="00D72067">
      <w:pPr>
        <w:jc w:val="both"/>
      </w:pPr>
    </w:p>
    <w:p w:rsidR="00D72067" w:rsidRPr="00043BE2" w:rsidRDefault="00D72067" w:rsidP="00BB7EA1">
      <w:pPr>
        <w:pStyle w:val="Heading3"/>
      </w:pPr>
      <w:bookmarkStart w:id="199" w:name="_Toc402877164"/>
      <w:r w:rsidRPr="00043BE2">
        <w:lastRenderedPageBreak/>
        <w:t>45.3.</w:t>
      </w:r>
      <w:r w:rsidRPr="00043BE2">
        <w:tab/>
        <w:t>1 RATO STARTO TVARKA</w:t>
      </w:r>
      <w:bookmarkEnd w:id="199"/>
    </w:p>
    <w:p w:rsidR="007E0E0F" w:rsidRPr="00043BE2" w:rsidRDefault="007E0E0F" w:rsidP="007E0E0F">
      <w:pPr>
        <w:jc w:val="both"/>
      </w:pPr>
      <w:r w:rsidRPr="00043BE2">
        <w:t>Aprašoma atskirų varžybų atitinkamuose reglamentuose.</w:t>
      </w:r>
    </w:p>
    <w:p w:rsidR="00D72067" w:rsidRPr="00043BE2" w:rsidRDefault="00D72067">
      <w:pPr>
        <w:jc w:val="both"/>
      </w:pPr>
    </w:p>
    <w:p w:rsidR="00D72067" w:rsidRPr="00043BE2" w:rsidRDefault="00D72067" w:rsidP="00BB7EA1">
      <w:pPr>
        <w:pStyle w:val="Heading3"/>
      </w:pPr>
      <w:bookmarkStart w:id="200" w:name="_Toc402877165"/>
      <w:r w:rsidRPr="00043BE2">
        <w:t>45.4.</w:t>
      </w:r>
      <w:r w:rsidRPr="00043BE2">
        <w:tab/>
        <w:t>TOLESNIŲ RATŲ STARTO TVARKA</w:t>
      </w:r>
      <w:bookmarkEnd w:id="200"/>
    </w:p>
    <w:p w:rsidR="007E0E0F" w:rsidRPr="00043BE2" w:rsidRDefault="007E0E0F" w:rsidP="007E0E0F">
      <w:pPr>
        <w:jc w:val="both"/>
      </w:pPr>
      <w:r w:rsidRPr="00043BE2">
        <w:t>Aprašoma atskirų varžybų atitinkamuose reglamentuose.</w:t>
      </w:r>
    </w:p>
    <w:p w:rsidR="00D72067" w:rsidRPr="00043BE2" w:rsidRDefault="00D72067">
      <w:pPr>
        <w:jc w:val="both"/>
      </w:pPr>
    </w:p>
    <w:p w:rsidR="00D72067" w:rsidRPr="00043BE2" w:rsidRDefault="00D72067" w:rsidP="00BB7EA1">
      <w:pPr>
        <w:pStyle w:val="Heading3"/>
      </w:pPr>
      <w:bookmarkStart w:id="201" w:name="_Toc402877166"/>
      <w:r w:rsidRPr="00043BE2">
        <w:t>45.5.</w:t>
      </w:r>
      <w:r w:rsidRPr="00043BE2">
        <w:tab/>
        <w:t>STARTO INTERVALAS</w:t>
      </w:r>
      <w:bookmarkEnd w:id="201"/>
    </w:p>
    <w:p w:rsidR="00D72067" w:rsidRPr="00043BE2" w:rsidRDefault="00D72067">
      <w:pPr>
        <w:jc w:val="both"/>
      </w:pPr>
      <w:r w:rsidRPr="00043BE2">
        <w:t>Visi ekipažai startuos vienos minutės intervalais, jei papildomuose nuostatuose nenurodyta kitaip.</w:t>
      </w:r>
    </w:p>
    <w:p w:rsidR="00D72067" w:rsidRPr="00043BE2" w:rsidRDefault="00D72067">
      <w:pPr>
        <w:jc w:val="both"/>
      </w:pPr>
    </w:p>
    <w:p w:rsidR="00D72067" w:rsidRPr="00043BE2" w:rsidRDefault="00D72067" w:rsidP="00BB7EA1">
      <w:pPr>
        <w:pStyle w:val="Heading2"/>
      </w:pPr>
      <w:bookmarkStart w:id="202" w:name="_Toc402877167"/>
      <w:r w:rsidRPr="00043BE2">
        <w:t>46.</w:t>
      </w:r>
      <w:r w:rsidRPr="00043BE2">
        <w:tab/>
        <w:t>PAKARTOTINIS STARTAS PO PASITRAUKIMO/ RALLY 2</w:t>
      </w:r>
      <w:bookmarkEnd w:id="202"/>
    </w:p>
    <w:p w:rsidR="00D72067" w:rsidRPr="00043BE2" w:rsidRDefault="00D72067" w:rsidP="00BB7EA1">
      <w:pPr>
        <w:pStyle w:val="Heading3"/>
      </w:pPr>
      <w:bookmarkStart w:id="203" w:name="_Toc402877168"/>
      <w:r w:rsidRPr="00043BE2">
        <w:t xml:space="preserve">46.1. </w:t>
      </w:r>
      <w:r w:rsidRPr="00043BE2">
        <w:tab/>
      </w:r>
      <w:r w:rsidR="00BB7EA1">
        <w:t>BENDRI REIKALAVIMAI</w:t>
      </w:r>
      <w:bookmarkEnd w:id="203"/>
    </w:p>
    <w:p w:rsidR="00D72067" w:rsidRPr="00043BE2" w:rsidRDefault="00D72067" w:rsidP="00363DB6">
      <w:pPr>
        <w:jc w:val="both"/>
      </w:pPr>
      <w:r w:rsidRPr="00043BE2">
        <w:t>Ekipažas, kuriam nepavyko pabaigti rato, gali pakartotinai startuoti ralyje sekančiame rate tik tada, jei jis likus ne mažiau nei vienai valandai iki sekančio rato starto tvarkos sąrašo paskelbimo apie tai informuoja varžybų vadovą. Dalyvis privalo organizatoriui nurodyti pasitraukimo priežastį (pvz.: eismo įvykis, techninės problemos ir t.t.) ir pareikšti norą, kad automobilis būtų pakartotinai patikrintas. Tai taikoma bet kuriam automobiliui, kuris buvo pašalintas dėl laiko limito viršijimo arba kuris neatvyko į laiko kontrolės punktą. Tačiau tai nebus taikoma automobiliams, kurie buvo pašalinti dėl neatitikimo reikalavimams, kelių eismo taisyklių pažeidimų arba komisarų sprendimu. Sąlygos startuoti sekančiame rate aprašytos LARČ ralio Reglamente.</w:t>
      </w:r>
    </w:p>
    <w:p w:rsidR="00D72067" w:rsidRPr="00043BE2" w:rsidRDefault="00D72067">
      <w:pPr>
        <w:ind w:firstLine="720"/>
        <w:jc w:val="both"/>
      </w:pPr>
    </w:p>
    <w:p w:rsidR="00D72067" w:rsidRPr="00043BE2" w:rsidRDefault="00D72067" w:rsidP="00BB7EA1">
      <w:pPr>
        <w:pStyle w:val="Heading3"/>
      </w:pPr>
      <w:bookmarkStart w:id="204" w:name="_Toc402877169"/>
      <w:r w:rsidRPr="00043BE2">
        <w:t>46.2.</w:t>
      </w:r>
      <w:r w:rsidRPr="00043BE2">
        <w:tab/>
      </w:r>
      <w:r w:rsidR="00BB7EA1">
        <w:t>TAISYMAS IR TECHNINIS TIKRINIMAS</w:t>
      </w:r>
      <w:bookmarkEnd w:id="204"/>
    </w:p>
    <w:p w:rsidR="00D72067" w:rsidRPr="00043BE2" w:rsidRDefault="00D72067">
      <w:pPr>
        <w:jc w:val="both"/>
      </w:pPr>
      <w:r w:rsidRPr="00043BE2">
        <w:rPr>
          <w:b/>
        </w:rPr>
        <w:t>46.2.1.</w:t>
      </w:r>
      <w:r w:rsidRPr="00043BE2">
        <w:rPr>
          <w:b/>
        </w:rPr>
        <w:tab/>
        <w:t>Serviso vieta ir leidžiamas serviso laikas.</w:t>
      </w:r>
      <w:r w:rsidRPr="00043BE2">
        <w:tab/>
        <w:t>Bet koks automobilis, kuriam nepavyko pabaigti rato gali būti remontuojamas dalyvio pasirinktomis sąlygomis. Tačiau automobilis turi būti pastatytas į  uždarą parką</w:t>
      </w:r>
      <w:r w:rsidR="0055643E" w:rsidRPr="00043BE2">
        <w:t>,</w:t>
      </w:r>
      <w:r w:rsidRPr="00043BE2">
        <w:t xml:space="preserve"> prieš prasidedant sekančiam ratui, ne vėliau kaip 1 valanda iki numatomo 1-o automobilio starto.</w:t>
      </w:r>
    </w:p>
    <w:p w:rsidR="00D72067" w:rsidRPr="00043BE2" w:rsidRDefault="00D72067">
      <w:pPr>
        <w:jc w:val="both"/>
      </w:pPr>
      <w:r w:rsidRPr="00043BE2">
        <w:rPr>
          <w:b/>
        </w:rPr>
        <w:t xml:space="preserve">46.2.2. Pataisytų automobilių tikrinimas. </w:t>
      </w:r>
      <w:r w:rsidRPr="00043BE2">
        <w:t>Automobilio kėbulas ir variklio blokas turi būti tie patys, kurie buvo pristatyti techninio tikrinimo metu prieš ralį. Automobilio pakartotinio techninio tikrinimo metu, kurį nustato organizatorius, turi dalyvauti komandos atstovas.</w:t>
      </w:r>
    </w:p>
    <w:p w:rsidR="00D72067" w:rsidRPr="00043BE2" w:rsidRDefault="00D72067">
      <w:pPr>
        <w:jc w:val="both"/>
      </w:pPr>
      <w:r w:rsidRPr="00043BE2">
        <w:rPr>
          <w:b/>
        </w:rPr>
        <w:t xml:space="preserve">46.2.3. Taisymas prieš 1-o rato/2-os sekcijos startą. </w:t>
      </w:r>
      <w:r w:rsidRPr="00043BE2">
        <w:t xml:space="preserve">Tiems automobiliams, kurie nesugebėjo finišuoti „super“ greičio ruože arba kelio sekcijoje (1-o rato 1-a sekcija), jei </w:t>
      </w:r>
      <w:r w:rsidR="0055643E" w:rsidRPr="00043BE2">
        <w:t>ši sekcija yra atskirta naktinės pertraukos</w:t>
      </w:r>
      <w:r w:rsidRPr="00043BE2">
        <w:t>, taisymas gali būti atliekamas pagal aukščiau esančių straipsnių taisykles ir dalyviams leidžiama startuoti 1-o rato 2-oje sekcijoje. Dalyvis bus laikomas pabaigusiu „super“ greičio ruožą ir nepasitraukęs iš varžybų. Papildomuose nuostatuose turi būti numatytas laikas priskiriamas dalyviams už „super“ greičio ruožo ar kelio sekcijos neįveikimą.</w:t>
      </w:r>
    </w:p>
    <w:p w:rsidR="00D72067" w:rsidRPr="00043BE2" w:rsidRDefault="00D72067" w:rsidP="00BB7EA1">
      <w:pPr>
        <w:pStyle w:val="Heading1"/>
      </w:pPr>
      <w:bookmarkStart w:id="205" w:name="_Toc402877170"/>
      <w:r w:rsidRPr="00043BE2">
        <w:t>SERVISAS</w:t>
      </w:r>
      <w:bookmarkEnd w:id="205"/>
    </w:p>
    <w:p w:rsidR="00D72067" w:rsidRPr="00043BE2" w:rsidRDefault="00D72067">
      <w:pPr>
        <w:jc w:val="both"/>
        <w:rPr>
          <w:b/>
        </w:rPr>
      </w:pPr>
    </w:p>
    <w:p w:rsidR="00D72067" w:rsidRPr="00043BE2" w:rsidRDefault="00D72067" w:rsidP="00BB7EA1">
      <w:pPr>
        <w:pStyle w:val="Heading2"/>
      </w:pPr>
      <w:bookmarkStart w:id="206" w:name="_Toc402877171"/>
      <w:r w:rsidRPr="00043BE2">
        <w:t>48.</w:t>
      </w:r>
      <w:r w:rsidRPr="00043BE2">
        <w:tab/>
        <w:t xml:space="preserve">BENDRIEJI </w:t>
      </w:r>
      <w:r w:rsidRPr="00BB7EA1">
        <w:rPr>
          <w:rStyle w:val="turinys2Char"/>
        </w:rPr>
        <w:t>R</w:t>
      </w:r>
      <w:r w:rsidRPr="00043BE2">
        <w:t>EIKALAVIMAI</w:t>
      </w:r>
      <w:bookmarkEnd w:id="206"/>
    </w:p>
    <w:p w:rsidR="00D72067" w:rsidRPr="00043BE2" w:rsidRDefault="00D72067" w:rsidP="00BB7EA1">
      <w:pPr>
        <w:pStyle w:val="Heading3"/>
      </w:pPr>
      <w:bookmarkStart w:id="207" w:name="_Toc402877172"/>
      <w:r w:rsidRPr="00043BE2">
        <w:t>48.1</w:t>
      </w:r>
      <w:r w:rsidR="00BB7EA1">
        <w:t>.</w:t>
      </w:r>
      <w:r w:rsidRPr="00043BE2">
        <w:tab/>
        <w:t>SERVISO ATLIKIMAS</w:t>
      </w:r>
      <w:bookmarkEnd w:id="207"/>
    </w:p>
    <w:p w:rsidR="00D72067" w:rsidRPr="00421513" w:rsidRDefault="00D72067">
      <w:pPr>
        <w:jc w:val="both"/>
        <w:rPr>
          <w:color w:val="FF0000"/>
        </w:rPr>
      </w:pPr>
      <w:r w:rsidRPr="00043BE2">
        <w:rPr>
          <w:b/>
        </w:rPr>
        <w:t>48.1.1</w:t>
      </w:r>
      <w:r w:rsidRPr="00043BE2">
        <w:t>.</w:t>
      </w:r>
      <w:r w:rsidRPr="00043BE2">
        <w:tab/>
        <w:t>Nuo pat pirmo laiko kontrolės punkto servisas dalyvio automobiliui gali būti atliekamas tik serviso parkuose ir nuotolinio serviso zonose, išskyrus remontus, atliekamus pasitraukiusiems automobiliams, kurie ketina pakartotinai startuoti.</w:t>
      </w:r>
      <w:r w:rsidR="00421513">
        <w:t xml:space="preserve"> </w:t>
      </w:r>
      <w:r w:rsidR="00421513">
        <w:rPr>
          <w:color w:val="FF0000"/>
        </w:rPr>
        <w:t>Jeigu organizatorius nenumato naktinio UP servisas neribojamas nuo paskutinio rato LK iki pirmo sekančio rato LK.</w:t>
      </w:r>
    </w:p>
    <w:p w:rsidR="00D72067" w:rsidRPr="00043BE2" w:rsidRDefault="00D72067">
      <w:pPr>
        <w:jc w:val="both"/>
        <w:rPr>
          <w:b/>
        </w:rPr>
      </w:pPr>
      <w:r w:rsidRPr="00043BE2">
        <w:rPr>
          <w:b/>
        </w:rPr>
        <w:t>48.1.2.</w:t>
      </w:r>
      <w:r w:rsidRPr="00043BE2">
        <w:rPr>
          <w:b/>
        </w:rPr>
        <w:tab/>
      </w:r>
      <w:r w:rsidRPr="00043BE2">
        <w:t>Ekipažas, kuris naudoja tik automobilyje esančią įrangą be jokios pašalinės fizinės pagalbos, gali atlikti automobilio remonto darbus bet kuriuo metu, jei tai nėra specialiai draudžiama.</w:t>
      </w:r>
    </w:p>
    <w:p w:rsidR="00D72067" w:rsidRPr="00043BE2" w:rsidRDefault="00D72067">
      <w:pPr>
        <w:jc w:val="both"/>
        <w:rPr>
          <w:b/>
        </w:rPr>
      </w:pPr>
    </w:p>
    <w:p w:rsidR="00D72067" w:rsidRPr="00043BE2" w:rsidRDefault="00BB7EA1" w:rsidP="00BB7EA1">
      <w:pPr>
        <w:pStyle w:val="Heading3"/>
      </w:pPr>
      <w:bookmarkStart w:id="208" w:name="_Toc402877173"/>
      <w:r>
        <w:t xml:space="preserve">48.2. </w:t>
      </w:r>
      <w:r w:rsidR="00D72067" w:rsidRPr="00043BE2">
        <w:t>KOMANDOS PERSONALAS IR SERVISO APRIBOJIMAI</w:t>
      </w:r>
      <w:bookmarkEnd w:id="208"/>
    </w:p>
    <w:p w:rsidR="00D72067" w:rsidRPr="00043BE2" w:rsidRDefault="00D72067">
      <w:pPr>
        <w:jc w:val="both"/>
      </w:pPr>
      <w:r w:rsidRPr="00043BE2">
        <w:rPr>
          <w:b/>
        </w:rPr>
        <w:t>48.2.1.</w:t>
      </w:r>
      <w:r w:rsidRPr="00043BE2">
        <w:rPr>
          <w:b/>
        </w:rPr>
        <w:tab/>
      </w:r>
      <w:r w:rsidRPr="00043BE2">
        <w:t>Komandos personalui arba bet kokiai komandos transporto priemonei (įskaitant sraigtasparnius) draudžiama būti 1 km atstumu nuo dalyvio automobilio, išskyrus:</w:t>
      </w:r>
    </w:p>
    <w:p w:rsidR="00D72067" w:rsidRPr="00043BE2" w:rsidRDefault="00D72067">
      <w:pPr>
        <w:jc w:val="both"/>
      </w:pPr>
      <w:r w:rsidRPr="00043BE2">
        <w:tab/>
        <w:t>- serviso parkus ir nuotolinio serviso zonas (NSZ)</w:t>
      </w:r>
    </w:p>
    <w:p w:rsidR="00D72067" w:rsidRPr="00043BE2" w:rsidRDefault="00D72067">
      <w:pPr>
        <w:jc w:val="both"/>
      </w:pPr>
      <w:r w:rsidRPr="00043BE2">
        <w:lastRenderedPageBreak/>
        <w:tab/>
        <w:t>- kuro papildymo zonas</w:t>
      </w:r>
    </w:p>
    <w:p w:rsidR="00D72067" w:rsidRPr="00043BE2" w:rsidRDefault="00D72067">
      <w:pPr>
        <w:jc w:val="both"/>
      </w:pPr>
      <w:r w:rsidRPr="00043BE2">
        <w:tab/>
        <w:t>- vienam komandos nariui automobilių plovimo zonose</w:t>
      </w:r>
    </w:p>
    <w:p w:rsidR="00D72067" w:rsidRPr="00043BE2" w:rsidRDefault="00D72067">
      <w:pPr>
        <w:jc w:val="both"/>
      </w:pPr>
      <w:r w:rsidRPr="00043BE2">
        <w:tab/>
        <w:t>-greičio ruožus (nuo geltono ženklo laiko kontrolės zonos pradžioje iki „stop“ ženklo greičio ruožo pabaigoje)</w:t>
      </w:r>
    </w:p>
    <w:p w:rsidR="00D72067" w:rsidRPr="00043BE2" w:rsidRDefault="00D72067">
      <w:pPr>
        <w:jc w:val="both"/>
      </w:pPr>
      <w:r w:rsidRPr="00043BE2">
        <w:tab/>
        <w:t>- automobiliams esant žiniasklaidos zonoje</w:t>
      </w:r>
    </w:p>
    <w:p w:rsidR="00D72067" w:rsidRPr="00043BE2" w:rsidRDefault="00D72067">
      <w:pPr>
        <w:jc w:val="both"/>
        <w:rPr>
          <w:b/>
        </w:rPr>
      </w:pPr>
      <w:r w:rsidRPr="00043BE2">
        <w:tab/>
        <w:t>- kai dalyvių automobiliams, važiuojantiems kelio knygos nurodytu maršrutu, tuo pačiu metu reikia važiuoti tuo pačiu keliu(-</w:t>
      </w:r>
      <w:proofErr w:type="spellStart"/>
      <w:r w:rsidRPr="00043BE2">
        <w:t>iais</w:t>
      </w:r>
      <w:proofErr w:type="spellEnd"/>
      <w:r w:rsidRPr="00043BE2">
        <w:t>) kaip ir komandos personalui, su sąlyga, kad jie nesustoja toje pačioje vietoje tuo pačiu metu</w:t>
      </w:r>
      <w:r w:rsidRPr="00043BE2">
        <w:rPr>
          <w:b/>
        </w:rPr>
        <w:t>.</w:t>
      </w:r>
    </w:p>
    <w:p w:rsidR="00D72067" w:rsidRPr="00043BE2" w:rsidRDefault="00D72067">
      <w:pPr>
        <w:jc w:val="both"/>
        <w:rPr>
          <w:b/>
        </w:rPr>
      </w:pPr>
      <w:r w:rsidRPr="00043BE2">
        <w:rPr>
          <w:b/>
        </w:rPr>
        <w:t>48.2.2.</w:t>
      </w:r>
      <w:r w:rsidRPr="00043BE2">
        <w:rPr>
          <w:b/>
        </w:rPr>
        <w:tab/>
      </w:r>
      <w:r w:rsidRPr="00043BE2">
        <w:t>Ekipažui perduoti arba paimti maistą, gėrimus, drabužius ir informaciją (duomenų, kelio knygą ir pan.) galima serviso parkuose, nuotolinio serviso zonose arba automobiliui esant žiniasklaidos zonoje.</w:t>
      </w:r>
    </w:p>
    <w:p w:rsidR="00D72067" w:rsidRPr="00043BE2" w:rsidRDefault="00D72067">
      <w:pPr>
        <w:jc w:val="both"/>
        <w:rPr>
          <w:b/>
        </w:rPr>
      </w:pPr>
    </w:p>
    <w:p w:rsidR="00D72067" w:rsidRPr="00043BE2" w:rsidRDefault="00BB7EA1" w:rsidP="00BB7EA1">
      <w:pPr>
        <w:pStyle w:val="Heading2"/>
      </w:pPr>
      <w:bookmarkStart w:id="209" w:name="_Toc402877174"/>
      <w:r>
        <w:t xml:space="preserve">49. </w:t>
      </w:r>
      <w:r w:rsidR="00D72067" w:rsidRPr="00043BE2">
        <w:t>SERVISO PARKAI</w:t>
      </w:r>
      <w:bookmarkEnd w:id="209"/>
    </w:p>
    <w:p w:rsidR="00D72067" w:rsidRPr="00043BE2" w:rsidRDefault="00BB7EA1" w:rsidP="00BB7EA1">
      <w:pPr>
        <w:pStyle w:val="Heading3"/>
      </w:pPr>
      <w:bookmarkStart w:id="210" w:name="_Toc402877175"/>
      <w:r>
        <w:t xml:space="preserve">49.1. </w:t>
      </w:r>
      <w:r w:rsidR="00D72067" w:rsidRPr="00043BE2">
        <w:t>BENDRIEJI REIKALAVIMAI</w:t>
      </w:r>
      <w:bookmarkEnd w:id="210"/>
    </w:p>
    <w:p w:rsidR="00D72067" w:rsidRPr="00043BE2" w:rsidRDefault="00D72067" w:rsidP="00363DB6">
      <w:pPr>
        <w:shd w:val="clear" w:color="auto" w:fill="FFFFFF"/>
        <w:jc w:val="both"/>
      </w:pPr>
      <w:r w:rsidRPr="00043BE2">
        <w:t>Serviso parkų skaičius ir jų vieta yra nurodoma papildomuose nuostatuose ir kelio knygoje. Maksimalus atstumas tarp serviso parkų aprašytas 13-ame str. „Varžybų charakteristikos“.</w:t>
      </w:r>
    </w:p>
    <w:p w:rsidR="00D72067" w:rsidRPr="00043BE2" w:rsidRDefault="00D72067">
      <w:pPr>
        <w:jc w:val="both"/>
        <w:rPr>
          <w:b/>
        </w:rPr>
      </w:pPr>
    </w:p>
    <w:p w:rsidR="00D72067" w:rsidRPr="00043BE2" w:rsidRDefault="00BB7EA1" w:rsidP="00BB7EA1">
      <w:pPr>
        <w:pStyle w:val="Heading3"/>
      </w:pPr>
      <w:bookmarkStart w:id="211" w:name="_Toc402877176"/>
      <w:r>
        <w:t xml:space="preserve">49.2. </w:t>
      </w:r>
      <w:r w:rsidR="00D72067" w:rsidRPr="00043BE2">
        <w:t>SERVISO PARKO TVARKARAŠTIS</w:t>
      </w:r>
      <w:bookmarkEnd w:id="211"/>
    </w:p>
    <w:p w:rsidR="00D72067" w:rsidRPr="00043BE2" w:rsidRDefault="00D72067" w:rsidP="00363DB6">
      <w:pPr>
        <w:jc w:val="both"/>
      </w:pPr>
      <w:r w:rsidRPr="00043BE2">
        <w:t>Kiekvieno automobilio buvimas serviso parke turi atitikti varžybų tvarkaraštį su sekančiomis rekomendacijomis:</w:t>
      </w:r>
    </w:p>
    <w:p w:rsidR="00D72067" w:rsidRPr="00043BE2" w:rsidRDefault="00D72067">
      <w:pPr>
        <w:numPr>
          <w:ilvl w:val="2"/>
          <w:numId w:val="12"/>
        </w:numPr>
        <w:tabs>
          <w:tab w:val="num" w:pos="200"/>
        </w:tabs>
        <w:ind w:left="0" w:firstLine="0"/>
        <w:jc w:val="both"/>
      </w:pPr>
      <w:r w:rsidRPr="00043BE2">
        <w:t xml:space="preserve">15 min prieš kiekvieno rato pirmą </w:t>
      </w:r>
      <w:proofErr w:type="spellStart"/>
      <w:r w:rsidRPr="00043BE2">
        <w:t>greituminį</w:t>
      </w:r>
      <w:proofErr w:type="spellEnd"/>
      <w:r w:rsidRPr="00043BE2">
        <w:t xml:space="preserve"> ruožą po naktinio pergrupavimo.</w:t>
      </w:r>
    </w:p>
    <w:p w:rsidR="00D72067" w:rsidRPr="00043BE2" w:rsidRDefault="00D72067">
      <w:pPr>
        <w:jc w:val="both"/>
      </w:pPr>
      <w:r w:rsidRPr="00043BE2">
        <w:t>Nebūtina pirmai sekcijai, išskyrus jei servisas seka po ralio varžybų dalies ir buvo vykdomas naktinis uždaras parkas.</w:t>
      </w:r>
    </w:p>
    <w:p w:rsidR="00D72067" w:rsidRPr="00043BE2" w:rsidRDefault="00D72067">
      <w:pPr>
        <w:numPr>
          <w:ilvl w:val="0"/>
          <w:numId w:val="19"/>
        </w:numPr>
        <w:jc w:val="both"/>
      </w:pPr>
      <w:r w:rsidRPr="00043BE2">
        <w:t>Techninis tikrinimas gali būti atliekamas uždarame parke.</w:t>
      </w:r>
    </w:p>
    <w:p w:rsidR="00D72067" w:rsidRPr="00043BE2" w:rsidRDefault="00D72067">
      <w:pPr>
        <w:numPr>
          <w:ilvl w:val="2"/>
          <w:numId w:val="12"/>
        </w:numPr>
        <w:jc w:val="both"/>
      </w:pPr>
      <w:r w:rsidRPr="00043BE2">
        <w:t xml:space="preserve">30 min tarp dviejų </w:t>
      </w:r>
      <w:proofErr w:type="spellStart"/>
      <w:r w:rsidRPr="00043BE2">
        <w:t>greituminių</w:t>
      </w:r>
      <w:proofErr w:type="spellEnd"/>
      <w:r w:rsidRPr="00043BE2">
        <w:t xml:space="preserve"> rungčių grupių.</w:t>
      </w:r>
    </w:p>
    <w:p w:rsidR="00D72067" w:rsidRPr="00043BE2" w:rsidRDefault="00D72067">
      <w:pPr>
        <w:numPr>
          <w:ilvl w:val="0"/>
          <w:numId w:val="19"/>
        </w:numPr>
        <w:jc w:val="both"/>
      </w:pPr>
      <w:r w:rsidRPr="00043BE2">
        <w:t>Nebūtinas jei naudojama/</w:t>
      </w:r>
      <w:proofErr w:type="spellStart"/>
      <w:r w:rsidRPr="00043BE2">
        <w:t>os</w:t>
      </w:r>
      <w:proofErr w:type="spellEnd"/>
      <w:r w:rsidRPr="00043BE2">
        <w:t xml:space="preserve"> </w:t>
      </w:r>
      <w:proofErr w:type="spellStart"/>
      <w:r w:rsidRPr="00043BE2">
        <w:t>pipildoma</w:t>
      </w:r>
      <w:proofErr w:type="spellEnd"/>
      <w:r w:rsidRPr="00043BE2">
        <w:t>/</w:t>
      </w:r>
      <w:proofErr w:type="spellStart"/>
      <w:r w:rsidRPr="00043BE2">
        <w:t>os</w:t>
      </w:r>
      <w:proofErr w:type="spellEnd"/>
      <w:r w:rsidRPr="00043BE2">
        <w:t xml:space="preserve"> kuro užpylimo zona/</w:t>
      </w:r>
      <w:proofErr w:type="spellStart"/>
      <w:r w:rsidRPr="00043BE2">
        <w:t>os</w:t>
      </w:r>
      <w:proofErr w:type="spellEnd"/>
    </w:p>
    <w:p w:rsidR="00D72067" w:rsidRPr="00043BE2" w:rsidRDefault="00D72067">
      <w:pPr>
        <w:jc w:val="both"/>
      </w:pPr>
      <w:r w:rsidRPr="00043BE2">
        <w:t xml:space="preserve">Prieš servisą </w:t>
      </w:r>
      <w:r w:rsidR="008F7097">
        <w:rPr>
          <w:color w:val="FF0000"/>
        </w:rPr>
        <w:t>gali</w:t>
      </w:r>
      <w:r w:rsidRPr="00043BE2">
        <w:t xml:space="preserve"> techninė zona, kuri gali sutapti su pergrupavimu.</w:t>
      </w:r>
    </w:p>
    <w:p w:rsidR="00D72067" w:rsidRPr="00043BE2" w:rsidRDefault="00D72067">
      <w:pPr>
        <w:numPr>
          <w:ilvl w:val="2"/>
          <w:numId w:val="12"/>
        </w:numPr>
        <w:jc w:val="both"/>
        <w:rPr>
          <w:b/>
        </w:rPr>
      </w:pPr>
      <w:r w:rsidRPr="00043BE2">
        <w:t>45 min. po sekcijos pabaigos prieš naktinį pergrupavimą, išskyrus po paskutinės varžybų sekcijos</w:t>
      </w:r>
    </w:p>
    <w:p w:rsidR="00D72067" w:rsidRPr="00043BE2" w:rsidRDefault="00D72067">
      <w:pPr>
        <w:numPr>
          <w:ilvl w:val="0"/>
          <w:numId w:val="19"/>
        </w:numPr>
        <w:jc w:val="both"/>
        <w:rPr>
          <w:b/>
        </w:rPr>
      </w:pPr>
      <w:r w:rsidRPr="00043BE2">
        <w:t>Techninis tikrinimas gali būti atliekamas uždarame parke.</w:t>
      </w:r>
    </w:p>
    <w:p w:rsidR="00D72067" w:rsidRPr="00043BE2" w:rsidRDefault="00D72067">
      <w:pPr>
        <w:numPr>
          <w:ilvl w:val="2"/>
          <w:numId w:val="12"/>
        </w:numPr>
        <w:jc w:val="both"/>
        <w:rPr>
          <w:b/>
        </w:rPr>
      </w:pPr>
      <w:r w:rsidRPr="00043BE2">
        <w:t>10 min. servisas prieš ralio finišą</w:t>
      </w:r>
    </w:p>
    <w:p w:rsidR="00D72067" w:rsidRPr="00043BE2" w:rsidRDefault="00D72067">
      <w:pPr>
        <w:ind w:left="100"/>
        <w:jc w:val="both"/>
        <w:rPr>
          <w:b/>
        </w:rPr>
      </w:pPr>
      <w:r w:rsidRPr="00043BE2">
        <w:t xml:space="preserve">Prieš servisą </w:t>
      </w:r>
      <w:r w:rsidR="008F7097">
        <w:rPr>
          <w:color w:val="FF0000"/>
        </w:rPr>
        <w:t>gali</w:t>
      </w:r>
      <w:r w:rsidRPr="00043BE2">
        <w:t xml:space="preserve"> būti techninė zona, kuri gali sutapti su pergrupavimu.</w:t>
      </w:r>
    </w:p>
    <w:p w:rsidR="00D72067" w:rsidRPr="00043BE2" w:rsidRDefault="00D72067">
      <w:pPr>
        <w:jc w:val="both"/>
      </w:pPr>
    </w:p>
    <w:p w:rsidR="00D72067" w:rsidRPr="00043BE2" w:rsidRDefault="00BB7EA1" w:rsidP="00BB7EA1">
      <w:pPr>
        <w:pStyle w:val="Heading3"/>
      </w:pPr>
      <w:bookmarkStart w:id="212" w:name="_Toc402877177"/>
      <w:r w:rsidRPr="00BB7EA1">
        <w:rPr>
          <w:bCs w:val="0"/>
        </w:rPr>
        <w:t>49</w:t>
      </w:r>
      <w:r>
        <w:t xml:space="preserve">.3. </w:t>
      </w:r>
      <w:r w:rsidR="00D72067" w:rsidRPr="00043BE2">
        <w:t>SERVISO PARKO IDENTIFIKAVIMAS</w:t>
      </w:r>
      <w:bookmarkEnd w:id="212"/>
    </w:p>
    <w:p w:rsidR="00D72067" w:rsidRPr="00043BE2" w:rsidRDefault="00D72067">
      <w:pPr>
        <w:jc w:val="both"/>
      </w:pPr>
      <w:r w:rsidRPr="00043BE2">
        <w:t>Serviso parkai ralio maršrute yra pažymėti laiko kontrolės punktais įvažiavime ir išvažiavime</w:t>
      </w:r>
    </w:p>
    <w:p w:rsidR="00D72067" w:rsidRPr="00043BE2" w:rsidRDefault="00D72067">
      <w:pPr>
        <w:jc w:val="both"/>
        <w:rPr>
          <w:b/>
        </w:rPr>
      </w:pPr>
    </w:p>
    <w:p w:rsidR="00D72067" w:rsidRPr="00043BE2" w:rsidRDefault="00BB7EA1" w:rsidP="00BB7EA1">
      <w:pPr>
        <w:pStyle w:val="Heading3"/>
      </w:pPr>
      <w:bookmarkStart w:id="213" w:name="_Toc402877178"/>
      <w:r>
        <w:t xml:space="preserve">49.4. </w:t>
      </w:r>
      <w:r w:rsidR="00D72067" w:rsidRPr="00043BE2">
        <w:t>GREITIS SERVISO PARKUOSE</w:t>
      </w:r>
      <w:bookmarkEnd w:id="213"/>
    </w:p>
    <w:p w:rsidR="00D72067" w:rsidRPr="00043BE2" w:rsidRDefault="00D72067">
      <w:pPr>
        <w:jc w:val="both"/>
      </w:pPr>
      <w:r w:rsidRPr="00043BE2">
        <w:t>Sportinių automobilių ir serviso automobilių greitis serviso parkuose negali būti didesnis kaip 30 km/</w:t>
      </w:r>
      <w:proofErr w:type="spellStart"/>
      <w:r w:rsidRPr="00043BE2">
        <w:t>val</w:t>
      </w:r>
      <w:proofErr w:type="spellEnd"/>
      <w:r w:rsidRPr="00043BE2">
        <w:t xml:space="preserve"> arba dar mažesnis, jei tai nurodoma papildomuose nuostatuose. Nesilaikant šių apribojimų komisarai dalyviams skirs baudas.</w:t>
      </w:r>
    </w:p>
    <w:p w:rsidR="00D72067" w:rsidRPr="00043BE2" w:rsidRDefault="00D72067">
      <w:pPr>
        <w:jc w:val="both"/>
        <w:rPr>
          <w:b/>
        </w:rPr>
      </w:pPr>
    </w:p>
    <w:p w:rsidR="00D72067" w:rsidRPr="00043BE2" w:rsidRDefault="00BB7EA1" w:rsidP="00BB7EA1">
      <w:pPr>
        <w:pStyle w:val="Heading3"/>
      </w:pPr>
      <w:bookmarkStart w:id="214" w:name="_Toc402877179"/>
      <w:r>
        <w:t xml:space="preserve">49.5. </w:t>
      </w:r>
      <w:r w:rsidR="00D72067" w:rsidRPr="00043BE2">
        <w:t>SERVISO PARKŲ IŠDĖSTYMAS</w:t>
      </w:r>
      <w:bookmarkEnd w:id="214"/>
    </w:p>
    <w:p w:rsidR="00D72067" w:rsidRPr="00043BE2" w:rsidRDefault="00D72067">
      <w:pPr>
        <w:jc w:val="both"/>
      </w:pPr>
      <w:r w:rsidRPr="00043BE2">
        <w:rPr>
          <w:b/>
        </w:rPr>
        <w:t>49.5.1.</w:t>
      </w:r>
      <w:r w:rsidRPr="00043BE2">
        <w:rPr>
          <w:b/>
        </w:rPr>
        <w:tab/>
      </w:r>
      <w:r w:rsidRPr="00043BE2">
        <w:t>Organizatoriai privalo paskirti „serviso parko zonas“ (nurodant ilgį, plotį ir vietą) serviso parke kiekvienai dalyvaujančiai komandai. Kiekvienos komandos automobiliai turi būti pastatyti savo „zonoje“. Šie automobiliai turi būti paženklinti ženklais „</w:t>
      </w:r>
      <w:proofErr w:type="spellStart"/>
      <w:r w:rsidRPr="00043BE2">
        <w:t>Service</w:t>
      </w:r>
      <w:proofErr w:type="spellEnd"/>
      <w:r w:rsidR="003A6725">
        <w:t>“</w:t>
      </w:r>
      <w:r w:rsidRPr="00043BE2">
        <w:t>.</w:t>
      </w:r>
      <w:r w:rsidRPr="00043BE2">
        <w:tab/>
      </w:r>
    </w:p>
    <w:p w:rsidR="00D72067" w:rsidRPr="00043BE2" w:rsidRDefault="00D72067">
      <w:pPr>
        <w:jc w:val="both"/>
      </w:pPr>
      <w:r w:rsidRPr="00043BE2">
        <w:rPr>
          <w:b/>
        </w:rPr>
        <w:t>49.5.2.</w:t>
      </w:r>
      <w:r w:rsidRPr="00043BE2">
        <w:t xml:space="preserve">  Automobiliai, nepastatyti paskirtoje serviso zonoje, turi būti pastatyti šalia esančioje stovėjimo zonoje, iš kurios pėstiems yra galimybė patekti į serviso zoną. Šie automobiliai turi būti paženklinti „Techninė pagalba“.</w:t>
      </w:r>
    </w:p>
    <w:p w:rsidR="00D72067" w:rsidRPr="00043BE2" w:rsidRDefault="00D72067">
      <w:pPr>
        <w:jc w:val="both"/>
        <w:rPr>
          <w:b/>
        </w:rPr>
      </w:pPr>
    </w:p>
    <w:p w:rsidR="00D72067" w:rsidRPr="00043BE2" w:rsidRDefault="00D72067" w:rsidP="00BB7EA1">
      <w:pPr>
        <w:pStyle w:val="Heading2"/>
        <w:numPr>
          <w:ilvl w:val="0"/>
          <w:numId w:val="12"/>
        </w:numPr>
      </w:pPr>
      <w:bookmarkStart w:id="215" w:name="_Toc402877180"/>
      <w:r w:rsidRPr="00043BE2">
        <w:lastRenderedPageBreak/>
        <w:t>KURO BAKO IŠTUŠTINIMAS IR/ARBA PAPILDYMAS SERVISO PARKE</w:t>
      </w:r>
      <w:bookmarkEnd w:id="215"/>
    </w:p>
    <w:p w:rsidR="00D72067" w:rsidRPr="00043BE2" w:rsidRDefault="00D72067">
      <w:pPr>
        <w:jc w:val="both"/>
      </w:pPr>
      <w:r w:rsidRPr="00043BE2">
        <w:t>Kai tai yra būtina atliekant servisą</w:t>
      </w:r>
      <w:r w:rsidR="008777DA">
        <w:t xml:space="preserve"> </w:t>
      </w:r>
      <w:r w:rsidRPr="00043BE2">
        <w:t>(degalų bako, siurblio, degalų filtro keitimas ar kitokie darbai susiję su degalų sistema) degalų bako ištuštinimą ir/arba papildymą galima atlikti serviso parke, jei:</w:t>
      </w:r>
    </w:p>
    <w:p w:rsidR="00D72067" w:rsidRPr="00043BE2" w:rsidRDefault="00D72067">
      <w:pPr>
        <w:numPr>
          <w:ilvl w:val="0"/>
          <w:numId w:val="6"/>
        </w:numPr>
        <w:jc w:val="both"/>
      </w:pPr>
      <w:r w:rsidRPr="00043BE2">
        <w:t>darbai atliekami žinant organizatoriui;</w:t>
      </w:r>
    </w:p>
    <w:p w:rsidR="00D72067" w:rsidRPr="00043BE2" w:rsidRDefault="00D72067">
      <w:pPr>
        <w:numPr>
          <w:ilvl w:val="0"/>
          <w:numId w:val="6"/>
        </w:numPr>
        <w:jc w:val="both"/>
      </w:pPr>
      <w:r w:rsidRPr="00043BE2">
        <w:t>paruoštas gesintuvas su mokančiu juo naudotis komandos asmeniu;</w:t>
      </w:r>
    </w:p>
    <w:p w:rsidR="00D72067" w:rsidRPr="00043BE2" w:rsidRDefault="00D72067">
      <w:pPr>
        <w:numPr>
          <w:ilvl w:val="0"/>
          <w:numId w:val="6"/>
        </w:numPr>
        <w:jc w:val="both"/>
      </w:pPr>
      <w:r w:rsidRPr="00043BE2">
        <w:t>degalų bako ištuštinimo ir/arba papildymo metu neatliekami jokie kiti darbai;</w:t>
      </w:r>
    </w:p>
    <w:p w:rsidR="00D72067" w:rsidRPr="00043BE2" w:rsidRDefault="00D72067">
      <w:pPr>
        <w:numPr>
          <w:ilvl w:val="0"/>
          <w:numId w:val="6"/>
        </w:numPr>
        <w:jc w:val="both"/>
      </w:pPr>
      <w:r w:rsidRPr="00043BE2">
        <w:t>aplinkui automobilį užtikrintas pakankamai saugus atstumas;</w:t>
      </w:r>
    </w:p>
    <w:p w:rsidR="00D72067" w:rsidRPr="00043BE2" w:rsidRDefault="00D72067">
      <w:pPr>
        <w:numPr>
          <w:ilvl w:val="0"/>
          <w:numId w:val="6"/>
        </w:numPr>
        <w:jc w:val="both"/>
      </w:pPr>
      <w:r w:rsidRPr="00043BE2">
        <w:t>pripilama tik kitai kuro papildymo zonai pasiekti reikalingas kuro kiekis.;</w:t>
      </w:r>
    </w:p>
    <w:p w:rsidR="00D72067" w:rsidRPr="00043BE2" w:rsidRDefault="00D72067">
      <w:pPr>
        <w:jc w:val="both"/>
      </w:pPr>
    </w:p>
    <w:p w:rsidR="00D72067" w:rsidRPr="00043BE2" w:rsidRDefault="00D72067" w:rsidP="00BB7EA1">
      <w:pPr>
        <w:pStyle w:val="Heading2"/>
      </w:pPr>
      <w:bookmarkStart w:id="216" w:name="_Toc402877181"/>
      <w:r w:rsidRPr="00043BE2">
        <w:t>51.</w:t>
      </w:r>
      <w:r w:rsidRPr="00043BE2">
        <w:tab/>
        <w:t>LANKSTUSIS SERVISAS (FLEXI SERVICE)- 45'</w:t>
      </w:r>
      <w:bookmarkEnd w:id="216"/>
    </w:p>
    <w:p w:rsidR="00D72067" w:rsidRPr="00043BE2" w:rsidRDefault="00D72067" w:rsidP="00BB7EA1">
      <w:pPr>
        <w:pStyle w:val="Heading3"/>
      </w:pPr>
      <w:bookmarkStart w:id="217" w:name="_Toc402877182"/>
      <w:r w:rsidRPr="00043BE2">
        <w:t>51.1.</w:t>
      </w:r>
      <w:r w:rsidRPr="00043BE2">
        <w:tab/>
        <w:t>BENDROSIOS NUOSTATOS</w:t>
      </w:r>
      <w:bookmarkEnd w:id="217"/>
    </w:p>
    <w:p w:rsidR="00D72067" w:rsidRPr="00043BE2" w:rsidRDefault="00D72067">
      <w:pPr>
        <w:jc w:val="both"/>
      </w:pPr>
      <w:r w:rsidRPr="00043BE2">
        <w:tab/>
        <w:t>Lanksčiojo 45 min. serviso taisyklė leidžia paimti dalyvaujantį automobilį iš UP į su juo suju</w:t>
      </w:r>
      <w:r w:rsidR="0055643E" w:rsidRPr="00043BE2">
        <w:t>n</w:t>
      </w:r>
      <w:r w:rsidR="008F7097">
        <w:t>g</w:t>
      </w:r>
      <w:r w:rsidRPr="00043BE2">
        <w:t>tą serviso parką.</w:t>
      </w:r>
    </w:p>
    <w:p w:rsidR="00D72067" w:rsidRPr="00043BE2" w:rsidRDefault="00D72067">
      <w:pPr>
        <w:jc w:val="both"/>
      </w:pPr>
    </w:p>
    <w:p w:rsidR="00D72067" w:rsidRPr="00043BE2" w:rsidRDefault="00D72067" w:rsidP="00363DB6">
      <w:pPr>
        <w:pStyle w:val="Heading3"/>
      </w:pPr>
      <w:bookmarkStart w:id="218" w:name="_Toc402877183"/>
      <w:r w:rsidRPr="00043BE2">
        <w:t>51.2.</w:t>
      </w:r>
      <w:r w:rsidRPr="00043BE2">
        <w:tab/>
      </w:r>
      <w:r w:rsidR="0055643E" w:rsidRPr="00043BE2">
        <w:t xml:space="preserve">LANKSČIOJO </w:t>
      </w:r>
      <w:r w:rsidRPr="00043BE2">
        <w:t>SERVISO VYKDYMAS IR LAIKO GRAFIKAS</w:t>
      </w:r>
      <w:bookmarkEnd w:id="218"/>
    </w:p>
    <w:p w:rsidR="00D72067" w:rsidRPr="00043BE2" w:rsidRDefault="00D72067">
      <w:pPr>
        <w:jc w:val="both"/>
      </w:pPr>
      <w:r w:rsidRPr="00043BE2">
        <w:rPr>
          <w:b/>
        </w:rPr>
        <w:t>51.2.1.</w:t>
      </w:r>
      <w:r w:rsidRPr="00043BE2">
        <w:rPr>
          <w:b/>
        </w:rPr>
        <w:tab/>
      </w:r>
      <w:r w:rsidRPr="00043BE2">
        <w:t>Norėdami atlikti lankstųjį 45 min. servisą, ekipažai turi įvažiuoti į uždarą parką.</w:t>
      </w:r>
    </w:p>
    <w:p w:rsidR="00D72067" w:rsidRPr="00043BE2" w:rsidRDefault="00D72067">
      <w:pPr>
        <w:jc w:val="both"/>
      </w:pPr>
      <w:r w:rsidRPr="00043BE2">
        <w:rPr>
          <w:b/>
        </w:rPr>
        <w:t>51.2.2.</w:t>
      </w:r>
      <w:r w:rsidRPr="00043BE2">
        <w:tab/>
        <w:t>Tada ekipažai gali arba vykti į serviso parką, arba palikti savo automobilį uždarame parke.</w:t>
      </w:r>
    </w:p>
    <w:p w:rsidR="00D72067" w:rsidRPr="00043BE2" w:rsidRDefault="00D72067">
      <w:pPr>
        <w:jc w:val="both"/>
      </w:pPr>
      <w:r w:rsidRPr="00043BE2">
        <w:rPr>
          <w:b/>
        </w:rPr>
        <w:t>51.2.3</w:t>
      </w:r>
      <w:r w:rsidRPr="00043BE2">
        <w:t>.</w:t>
      </w:r>
      <w:r w:rsidRPr="00043BE2">
        <w:tab/>
        <w:t>Dalyvio automobilį gali nuvairuoti įgaliotas dalyvio atstovas tik vieną kartą iš uždaro parko į serviso parką ir atvirkščiai, laikantis visų laiko kortelės pateikimo ir susijusių su tuo baudų formalumų.</w:t>
      </w:r>
    </w:p>
    <w:p w:rsidR="00D72067" w:rsidRPr="00043BE2" w:rsidRDefault="00D72067">
      <w:pPr>
        <w:jc w:val="both"/>
      </w:pPr>
      <w:r w:rsidRPr="00043BE2">
        <w:rPr>
          <w:b/>
        </w:rPr>
        <w:t>51.2.4.</w:t>
      </w:r>
      <w:r w:rsidRPr="00043BE2">
        <w:tab/>
        <w:t>Ekipažas negauna baudos, jei automobilis sugrąžinamas į uždarą parką praėjus ne daugiau, kaip 45 minutėms.</w:t>
      </w:r>
    </w:p>
    <w:p w:rsidR="00D72067" w:rsidRPr="00043BE2" w:rsidRDefault="00D72067">
      <w:pPr>
        <w:jc w:val="both"/>
      </w:pPr>
      <w:r w:rsidRPr="00043BE2">
        <w:rPr>
          <w:b/>
        </w:rPr>
        <w:t>51.2.5.</w:t>
      </w:r>
      <w:r w:rsidRPr="00043BE2">
        <w:rPr>
          <w:b/>
        </w:rPr>
        <w:tab/>
      </w:r>
      <w:r w:rsidRPr="00043BE2">
        <w:t xml:space="preserve">Lanksčiojo serviso </w:t>
      </w:r>
      <w:r w:rsidR="0055643E" w:rsidRPr="00043BE2">
        <w:t xml:space="preserve">operacijų pabaigos laikas  </w:t>
      </w:r>
      <w:r w:rsidRPr="00043BE2">
        <w:t xml:space="preserve">yra nustatoma organizatorių nuožiūra, tačiau ji turi būti nurodyta ralio </w:t>
      </w:r>
      <w:r w:rsidR="008F7097">
        <w:rPr>
          <w:color w:val="FF0000"/>
        </w:rPr>
        <w:t>maršrutinėje kortelėje</w:t>
      </w:r>
      <w:r w:rsidRPr="00043BE2">
        <w:t>.</w:t>
      </w:r>
    </w:p>
    <w:p w:rsidR="00D72067" w:rsidRPr="00043BE2" w:rsidRDefault="00D72067">
      <w:pPr>
        <w:jc w:val="both"/>
      </w:pPr>
    </w:p>
    <w:p w:rsidR="00D72067" w:rsidRPr="00043BE2" w:rsidRDefault="00D72067" w:rsidP="00BB7EA1">
      <w:pPr>
        <w:pStyle w:val="Heading2"/>
      </w:pPr>
      <w:bookmarkStart w:id="219" w:name="_Toc402877184"/>
      <w:r w:rsidRPr="00043BE2">
        <w:t>52.</w:t>
      </w:r>
      <w:r w:rsidRPr="00043BE2">
        <w:tab/>
        <w:t>NUOTOLINIO SERVISO ZONOS (NSZ)</w:t>
      </w:r>
      <w:bookmarkEnd w:id="219"/>
    </w:p>
    <w:p w:rsidR="00D72067" w:rsidRPr="00043BE2" w:rsidRDefault="00D72067" w:rsidP="00BB7EA1">
      <w:pPr>
        <w:pStyle w:val="Heading3"/>
      </w:pPr>
      <w:bookmarkStart w:id="220" w:name="_Toc402877185"/>
      <w:r w:rsidRPr="00043BE2">
        <w:t>52.1.</w:t>
      </w:r>
      <w:r w:rsidRPr="00043BE2">
        <w:tab/>
        <w:t>BENDROSIOS NUOSTATOS</w:t>
      </w:r>
      <w:bookmarkEnd w:id="220"/>
    </w:p>
    <w:p w:rsidR="00D72067" w:rsidRPr="00043BE2" w:rsidRDefault="00D72067">
      <w:pPr>
        <w:jc w:val="both"/>
      </w:pPr>
      <w:r w:rsidRPr="00043BE2">
        <w:t>Gali būti įrengtos nuotolinio serviso zonos, kurios:</w:t>
      </w:r>
    </w:p>
    <w:p w:rsidR="00D72067" w:rsidRPr="00043BE2" w:rsidRDefault="00D72067">
      <w:pPr>
        <w:jc w:val="both"/>
      </w:pPr>
      <w:r w:rsidRPr="00043BE2">
        <w:tab/>
        <w:t>- turi būti pažymėtos laiko kontrolės punktais įvažiavime ir išvažiavime;</w:t>
      </w:r>
    </w:p>
    <w:p w:rsidR="00D72067" w:rsidRPr="00043BE2" w:rsidRDefault="00D72067">
      <w:pPr>
        <w:jc w:val="both"/>
      </w:pPr>
      <w:r w:rsidRPr="00043BE2">
        <w:tab/>
        <w:t>- kuriose automobiliai negali užtrukti daugiau nei 15 minučių;</w:t>
      </w:r>
    </w:p>
    <w:p w:rsidR="00D72067" w:rsidRPr="00043BE2" w:rsidRDefault="00D72067">
      <w:pPr>
        <w:jc w:val="both"/>
      </w:pPr>
      <w:r w:rsidRPr="00043BE2">
        <w:tab/>
        <w:t>- kuriose leidžiama pasikeisti padangas, atvežtas serviso automobilio ir atlikti kitus remonto darbus leidžiamus NSZ .;</w:t>
      </w:r>
    </w:p>
    <w:p w:rsidR="00D72067" w:rsidRPr="00043BE2" w:rsidRDefault="00D72067">
      <w:pPr>
        <w:jc w:val="both"/>
      </w:pPr>
      <w:r w:rsidRPr="00043BE2">
        <w:tab/>
        <w:t>- prieš kurias gali būti įrengtos 3 min techninės zonos prieš įvažiavimą į laiko kontrolės punktą;</w:t>
      </w:r>
    </w:p>
    <w:p w:rsidR="00D72067" w:rsidRPr="00043BE2" w:rsidRDefault="00D72067">
      <w:pPr>
        <w:jc w:val="both"/>
      </w:pPr>
      <w:r w:rsidRPr="00043BE2">
        <w:tab/>
        <w:t>- gali apjungti padangų žymėjimo zoną po išvažiavimo iš laiko kontrolės punkto;</w:t>
      </w:r>
    </w:p>
    <w:p w:rsidR="00D72067" w:rsidRPr="00043BE2" w:rsidRDefault="00D72067">
      <w:pPr>
        <w:jc w:val="both"/>
      </w:pPr>
      <w:r w:rsidRPr="00043BE2">
        <w:tab/>
        <w:t>- į kurias įleidžiami tik autorizuoti komandos nariai, ralio pareigūnai ir žiniasklaidos darbuotojai su atitinkamais leidimais;</w:t>
      </w:r>
    </w:p>
    <w:p w:rsidR="00D72067" w:rsidRPr="00043BE2" w:rsidRDefault="00D72067">
      <w:pPr>
        <w:jc w:val="both"/>
      </w:pPr>
      <w:r w:rsidRPr="00043BE2">
        <w:tab/>
        <w:t>- siekiant padidinti reklaminę vertę, organizatoriai yra raginami įrengti nuotolinio serviso zonas miestuose arba miesteliuose.</w:t>
      </w:r>
    </w:p>
    <w:p w:rsidR="00D72067" w:rsidRPr="00043BE2" w:rsidRDefault="00D72067">
      <w:pPr>
        <w:jc w:val="both"/>
      </w:pPr>
    </w:p>
    <w:p w:rsidR="00D72067" w:rsidRPr="00043BE2" w:rsidRDefault="00D72067" w:rsidP="00BB7EA1">
      <w:pPr>
        <w:pStyle w:val="Heading3"/>
      </w:pPr>
      <w:bookmarkStart w:id="221" w:name="_Toc402877186"/>
      <w:r w:rsidRPr="00043BE2">
        <w:t>52.2.</w:t>
      </w:r>
      <w:r w:rsidRPr="00043BE2">
        <w:tab/>
        <w:t>KOMANDOS PERSONALO SKAIČIUS</w:t>
      </w:r>
      <w:bookmarkEnd w:id="221"/>
    </w:p>
    <w:p w:rsidR="00D72067" w:rsidRPr="00043BE2" w:rsidRDefault="00D72067">
      <w:pPr>
        <w:jc w:val="both"/>
      </w:pPr>
      <w:r w:rsidRPr="00043BE2">
        <w:rPr>
          <w:b/>
        </w:rPr>
        <w:t>52.2.1.</w:t>
      </w:r>
      <w:r w:rsidRPr="00043BE2">
        <w:tab/>
        <w:t>Nuotolinio serviso zonose gali dirbti toks žmonių skaičius:</w:t>
      </w:r>
    </w:p>
    <w:p w:rsidR="00D72067" w:rsidRPr="00043BE2" w:rsidRDefault="00D72067">
      <w:pPr>
        <w:jc w:val="both"/>
      </w:pPr>
      <w:r w:rsidRPr="00043BE2">
        <w:tab/>
        <w:t>- vienam automobiliui – ekipažas ir iki 4 komandos nariai. Kol automobilis yra šioje zonoje, joje turi likti tie patys komandos nariai;</w:t>
      </w:r>
    </w:p>
    <w:p w:rsidR="00D72067" w:rsidRPr="00043BE2" w:rsidRDefault="00D72067">
      <w:pPr>
        <w:jc w:val="both"/>
      </w:pPr>
      <w:r w:rsidRPr="00043BE2">
        <w:tab/>
        <w:t>- prioritetiniams vairuotojams arba komandoms, kuriose važiuoja keletas automobilių – ekipažas ir iki 4 komandos nariai vienam automobiliui. Zonoje šie komandos nariai gali būti keičiami tarp automobilių.</w:t>
      </w:r>
    </w:p>
    <w:p w:rsidR="00D72067" w:rsidRPr="00043BE2" w:rsidRDefault="00D72067">
      <w:pPr>
        <w:jc w:val="both"/>
      </w:pPr>
      <w:r w:rsidRPr="00043BE2">
        <w:rPr>
          <w:b/>
        </w:rPr>
        <w:t>52.2.2.</w:t>
      </w:r>
      <w:r w:rsidRPr="00043BE2">
        <w:tab/>
        <w:t>Šios zonos turi būti numatytos taip, kad tos pačios komandos personalas galėtų patekti į tas zonas ir serviso parką, naudodamasis rekomenduojamu maršrutu. Ekipažo geriamo vandens papildymas nėra laikomas darbu prie automobilio.</w:t>
      </w:r>
    </w:p>
    <w:p w:rsidR="00D72067" w:rsidRPr="00043BE2" w:rsidRDefault="00D72067">
      <w:pPr>
        <w:jc w:val="both"/>
      </w:pPr>
    </w:p>
    <w:p w:rsidR="00D72067" w:rsidRPr="00043BE2" w:rsidRDefault="00D72067" w:rsidP="00BB7EA1">
      <w:pPr>
        <w:pStyle w:val="Heading3"/>
      </w:pPr>
      <w:bookmarkStart w:id="222" w:name="_Toc402877187"/>
      <w:r w:rsidRPr="00043BE2">
        <w:lastRenderedPageBreak/>
        <w:t>52.3.</w:t>
      </w:r>
      <w:r w:rsidRPr="00043BE2">
        <w:tab/>
        <w:t>NAUDOJAMA ĮRANGA IR ĮRANKIAI</w:t>
      </w:r>
      <w:bookmarkEnd w:id="222"/>
    </w:p>
    <w:p w:rsidR="00D72067" w:rsidRPr="00043BE2" w:rsidRDefault="00D72067">
      <w:pPr>
        <w:jc w:val="both"/>
      </w:pPr>
      <w:r w:rsidRPr="00043BE2">
        <w:rPr>
          <w:b/>
        </w:rPr>
        <w:t>52.3.1</w:t>
      </w:r>
      <w:r w:rsidRPr="00043BE2">
        <w:t>.</w:t>
      </w:r>
      <w:r w:rsidRPr="00043BE2">
        <w:tab/>
        <w:t>Būnant nuotolinio serviso zonoje, leidžiama:</w:t>
      </w:r>
    </w:p>
    <w:p w:rsidR="00D72067" w:rsidRPr="00043BE2" w:rsidRDefault="00D72067">
      <w:pPr>
        <w:jc w:val="both"/>
      </w:pPr>
      <w:r w:rsidRPr="00043BE2">
        <w:tab/>
        <w:t xml:space="preserve">- naudoti domkratus, važiuoklės stendus, rampas, veržliarakčius, </w:t>
      </w:r>
      <w:proofErr w:type="spellStart"/>
      <w:r w:rsidRPr="00043BE2">
        <w:t>dinamometrinius</w:t>
      </w:r>
      <w:proofErr w:type="spellEnd"/>
      <w:r w:rsidRPr="00043BE2">
        <w:t xml:space="preserve"> raktus, rankinius įrankius ir paprastą vandenį;</w:t>
      </w:r>
    </w:p>
    <w:p w:rsidR="00D72067" w:rsidRPr="00043BE2" w:rsidRDefault="00D72067">
      <w:pPr>
        <w:jc w:val="both"/>
      </w:pPr>
      <w:r w:rsidRPr="00043BE2">
        <w:tab/>
        <w:t>- naudoti įrangą, dalis ir įrankius, esančius dalyvių automobilyje;</w:t>
      </w:r>
    </w:p>
    <w:p w:rsidR="00D72067" w:rsidRPr="00043BE2" w:rsidRDefault="00D72067">
      <w:pPr>
        <w:jc w:val="both"/>
      </w:pPr>
      <w:r w:rsidRPr="00043BE2">
        <w:tab/>
        <w:t>- naudoti su baterijomis veikiančius įrankius, įskaitant bet kokį reikiamą apšvietimą;</w:t>
      </w:r>
    </w:p>
    <w:p w:rsidR="00D72067" w:rsidRPr="00043BE2" w:rsidRDefault="00D72067">
      <w:pPr>
        <w:jc w:val="both"/>
      </w:pPr>
      <w:r w:rsidRPr="00043BE2">
        <w:tab/>
        <w:t>- paprastu vandeniu papildyti automobilio sistemas, kurioms papildyti gali būti naudojama užpildymo priemonė;</w:t>
      </w:r>
    </w:p>
    <w:p w:rsidR="00D72067" w:rsidRPr="00043BE2" w:rsidRDefault="00D72067">
      <w:pPr>
        <w:jc w:val="both"/>
      </w:pPr>
      <w:r w:rsidRPr="00043BE2">
        <w:tab/>
        <w:t xml:space="preserve">- naudoti stabdžių </w:t>
      </w:r>
      <w:proofErr w:type="spellStart"/>
      <w:r w:rsidRPr="00043BE2">
        <w:t>nuorinimo</w:t>
      </w:r>
      <w:proofErr w:type="spellEnd"/>
      <w:r w:rsidRPr="00043BE2">
        <w:t xml:space="preserve"> ir automobilio valymo įrangą;</w:t>
      </w:r>
    </w:p>
    <w:p w:rsidR="00D72067" w:rsidRPr="00043BE2" w:rsidRDefault="00D72067">
      <w:pPr>
        <w:jc w:val="both"/>
      </w:pPr>
      <w:r w:rsidRPr="00043BE2">
        <w:tab/>
      </w:r>
    </w:p>
    <w:p w:rsidR="00D72067" w:rsidRPr="00043BE2" w:rsidRDefault="00D72067">
      <w:pPr>
        <w:jc w:val="both"/>
      </w:pPr>
      <w:r w:rsidRPr="00043BE2">
        <w:rPr>
          <w:b/>
        </w:rPr>
        <w:t>52.3.2</w:t>
      </w:r>
      <w:r w:rsidRPr="00043BE2">
        <w:t>.</w:t>
      </w:r>
      <w:r w:rsidRPr="00043BE2">
        <w:tab/>
        <w:t>Privaloma naudoti patiesalus.</w:t>
      </w:r>
    </w:p>
    <w:p w:rsidR="00D72067" w:rsidRPr="00043BE2" w:rsidRDefault="00D72067">
      <w:pPr>
        <w:jc w:val="both"/>
      </w:pPr>
      <w:r w:rsidRPr="00043BE2">
        <w:rPr>
          <w:b/>
        </w:rPr>
        <w:t>52.3.3.</w:t>
      </w:r>
      <w:r w:rsidRPr="00043BE2">
        <w:tab/>
        <w:t>Leidžiama dalyvių automobilį laidu sujungti su kompiuteriu, kuris pastatytas nuotolinėje serviso zonoje ir su kuriuo dirba papildomas žmogus (kitas, nei leidžiami 4 komandos nariai). Šis asmuo negali liesti automobilio ir jokių dalių, kurios bus tvirtinamos ralio automobilyje.</w:t>
      </w:r>
    </w:p>
    <w:p w:rsidR="00D72067" w:rsidRPr="00043BE2" w:rsidRDefault="00D72067">
      <w:pPr>
        <w:jc w:val="both"/>
      </w:pPr>
      <w:r w:rsidRPr="00043BE2">
        <w:rPr>
          <w:b/>
        </w:rPr>
        <w:t>52.3.4.</w:t>
      </w:r>
      <w:r w:rsidRPr="00043BE2">
        <w:tab/>
        <w:t>Nuotolinio serviso zonose leidžiama sumontuoti papildomus žibintus. Papildomus žibintus, padangas ir įrankius, kurių reikia jiems sumontuoti, į nuotolinio serviso zoną gali atgabenti serviso automobilis.</w:t>
      </w:r>
    </w:p>
    <w:p w:rsidR="00D72067" w:rsidRPr="00043BE2" w:rsidRDefault="00D72067">
      <w:pPr>
        <w:jc w:val="both"/>
      </w:pPr>
      <w:r w:rsidRPr="00043BE2">
        <w:rPr>
          <w:b/>
        </w:rPr>
        <w:t>52.3.5.</w:t>
      </w:r>
      <w:r w:rsidRPr="00043BE2">
        <w:tab/>
        <w:t>Bet kokia įranga arba dalys iš dalyvių automobilio gali būti paliktos nuotolinio serviso zonoje ir iš jos išgabentos išvykus dalyvių automobiliui.</w:t>
      </w:r>
    </w:p>
    <w:p w:rsidR="00D72067" w:rsidRPr="00043BE2" w:rsidRDefault="00D72067">
      <w:pPr>
        <w:jc w:val="both"/>
      </w:pPr>
    </w:p>
    <w:p w:rsidR="00D72067" w:rsidRPr="00043BE2" w:rsidRDefault="00D72067" w:rsidP="00BB7EA1">
      <w:pPr>
        <w:pStyle w:val="Heading3"/>
      </w:pPr>
      <w:bookmarkStart w:id="223" w:name="_Toc402877188"/>
      <w:r w:rsidRPr="00043BE2">
        <w:t>52.4.</w:t>
      </w:r>
      <w:r w:rsidRPr="00043BE2">
        <w:tab/>
        <w:t>NUOTOLINĖS SERVISO ZONOS AUTOMOBILIO LEIDIMAS</w:t>
      </w:r>
      <w:bookmarkEnd w:id="223"/>
    </w:p>
    <w:p w:rsidR="00D72067" w:rsidRDefault="00D72067">
      <w:pPr>
        <w:jc w:val="both"/>
      </w:pPr>
      <w:r w:rsidRPr="00043BE2">
        <w:t>Organizatorius vienam dalyvių automobiliui išduos vieną automobilio leidimą, su kuriuo į nuotolinio serviso zoną bus galima atgabenti komandos personalą ir reikiamą įrangą bei įrankius.</w:t>
      </w:r>
    </w:p>
    <w:p w:rsidR="00830F37" w:rsidRDefault="00830F37">
      <w:pPr>
        <w:jc w:val="both"/>
      </w:pPr>
    </w:p>
    <w:p w:rsidR="00830F37" w:rsidRDefault="00830F37" w:rsidP="00BB7EA1">
      <w:pPr>
        <w:pStyle w:val="Heading3"/>
      </w:pPr>
      <w:bookmarkStart w:id="224" w:name="_Toc402877189"/>
      <w:r>
        <w:t>52.5 PADANGŲ KEITIMO ZONA (PKZ)</w:t>
      </w:r>
      <w:bookmarkEnd w:id="224"/>
    </w:p>
    <w:p w:rsidR="00830F37" w:rsidRDefault="00830F37">
      <w:pPr>
        <w:jc w:val="both"/>
        <w:rPr>
          <w:color w:val="FF0000"/>
        </w:rPr>
      </w:pPr>
      <w:r>
        <w:rPr>
          <w:color w:val="FF0000"/>
        </w:rPr>
        <w:t>Kiekvienoje padangų keitimo zonoje:</w:t>
      </w:r>
    </w:p>
    <w:p w:rsidR="00830F37" w:rsidRDefault="00830F37" w:rsidP="00830F37">
      <w:pPr>
        <w:numPr>
          <w:ilvl w:val="0"/>
          <w:numId w:val="19"/>
        </w:numPr>
        <w:jc w:val="both"/>
        <w:rPr>
          <w:color w:val="FF0000"/>
        </w:rPr>
      </w:pPr>
      <w:r>
        <w:rPr>
          <w:color w:val="FF0000"/>
        </w:rPr>
        <w:t>Bet koks darbas yra draudžiamas pažymėtoje zonoje, išskyrus ekipažo narių ratų keitimas naudojant įrankius vežamus sportiniame automobilyje.</w:t>
      </w:r>
    </w:p>
    <w:p w:rsidR="00830F37" w:rsidRDefault="00830F37" w:rsidP="00830F37">
      <w:pPr>
        <w:numPr>
          <w:ilvl w:val="0"/>
          <w:numId w:val="19"/>
        </w:numPr>
        <w:jc w:val="both"/>
        <w:rPr>
          <w:color w:val="FF0000"/>
        </w:rPr>
      </w:pPr>
      <w:r>
        <w:rPr>
          <w:color w:val="FF0000"/>
        </w:rPr>
        <w:t>Joks komandos narys negali būti pažymėtoje zonoje, išskyrus 60.8 punkte numatytą atvejį.</w:t>
      </w:r>
    </w:p>
    <w:p w:rsidR="00830F37" w:rsidRDefault="00830F37" w:rsidP="00830F37">
      <w:pPr>
        <w:numPr>
          <w:ilvl w:val="0"/>
          <w:numId w:val="19"/>
        </w:numPr>
        <w:jc w:val="both"/>
        <w:rPr>
          <w:color w:val="FF0000"/>
        </w:rPr>
      </w:pPr>
      <w:r>
        <w:rPr>
          <w:color w:val="FF0000"/>
        </w:rPr>
        <w:t>Jeigu atliekamas padangų žymėjimas visi sportiniai automobiliai turi pravažiuoti PKZ ir sustoti padangų žymėjimo zonoje, net tuo atveju jei padangos nekeičiamos.</w:t>
      </w:r>
    </w:p>
    <w:p w:rsidR="00830F37" w:rsidRDefault="00830F37" w:rsidP="00830F37">
      <w:pPr>
        <w:numPr>
          <w:ilvl w:val="0"/>
          <w:numId w:val="19"/>
        </w:numPr>
        <w:jc w:val="both"/>
        <w:rPr>
          <w:color w:val="FF0000"/>
        </w:rPr>
      </w:pPr>
      <w:r>
        <w:rPr>
          <w:color w:val="FF0000"/>
        </w:rPr>
        <w:t xml:space="preserve">Padangų žymėjimo ir brūkšninio kodo nuskaitymo zonos įrengiamos </w:t>
      </w:r>
      <w:r w:rsidR="00E10330">
        <w:rPr>
          <w:color w:val="FF0000"/>
        </w:rPr>
        <w:t>PKZ išvažiavime.</w:t>
      </w:r>
    </w:p>
    <w:p w:rsidR="00E10330" w:rsidRDefault="00E10330" w:rsidP="00E10330">
      <w:pPr>
        <w:jc w:val="both"/>
        <w:rPr>
          <w:color w:val="FF0000"/>
        </w:rPr>
      </w:pPr>
      <w:r>
        <w:rPr>
          <w:color w:val="FF0000"/>
        </w:rPr>
        <w:t>Padangų transportavimas iki PKZ specifikuojamas ralio papildomuose nuostatuose.</w:t>
      </w:r>
    </w:p>
    <w:p w:rsidR="00E10330" w:rsidRDefault="00E10330" w:rsidP="00E10330">
      <w:pPr>
        <w:jc w:val="both"/>
        <w:rPr>
          <w:color w:val="FF0000"/>
        </w:rPr>
      </w:pPr>
    </w:p>
    <w:p w:rsidR="00E10330" w:rsidRDefault="00E10330" w:rsidP="00BB7EA1">
      <w:pPr>
        <w:pStyle w:val="Heading3"/>
      </w:pPr>
      <w:bookmarkStart w:id="225" w:name="_Toc402877190"/>
      <w:r>
        <w:t>52.6. ŠVIESŲ MONTAVIMO ZONA (ŠMZ)</w:t>
      </w:r>
      <w:bookmarkEnd w:id="225"/>
    </w:p>
    <w:p w:rsidR="00E10330" w:rsidRDefault="00E10330" w:rsidP="00E10330">
      <w:pPr>
        <w:jc w:val="both"/>
        <w:rPr>
          <w:color w:val="FF0000"/>
        </w:rPr>
      </w:pPr>
      <w:r>
        <w:rPr>
          <w:color w:val="FF0000"/>
        </w:rPr>
        <w:t>Kiekvienoje šviesų montavimo zonoje:</w:t>
      </w:r>
    </w:p>
    <w:p w:rsidR="00E10330" w:rsidRDefault="00E10330" w:rsidP="00E10330">
      <w:pPr>
        <w:numPr>
          <w:ilvl w:val="0"/>
          <w:numId w:val="24"/>
        </w:numPr>
        <w:jc w:val="both"/>
        <w:rPr>
          <w:color w:val="FF0000"/>
        </w:rPr>
      </w:pPr>
      <w:r>
        <w:rPr>
          <w:color w:val="FF0000"/>
        </w:rPr>
        <w:t>Bet koks darbas yra draudžiamas pažymėtoje zonoje, išskyrus 2 komandos narių papildomų šviesų montavimo darbus, naudojant rankinius įrankius ir prižiūrint teisėjams.</w:t>
      </w:r>
    </w:p>
    <w:p w:rsidR="00E10330" w:rsidRDefault="00E10330" w:rsidP="00E10330">
      <w:pPr>
        <w:numPr>
          <w:ilvl w:val="0"/>
          <w:numId w:val="24"/>
        </w:numPr>
        <w:jc w:val="both"/>
        <w:rPr>
          <w:color w:val="FF0000"/>
        </w:rPr>
      </w:pPr>
      <w:r>
        <w:rPr>
          <w:color w:val="FF0000"/>
        </w:rPr>
        <w:t>2 komandos nariai gali įeiti į pažymėtą zoną tik kai aptarnaujamas automobilis įvažiuoja į laiko kontrolės punktą ir turi palikti pažymėtą zoną nedelsiant kai papildomų šviesų montavimo darbai atlikti.</w:t>
      </w:r>
    </w:p>
    <w:p w:rsidR="00E10330" w:rsidRPr="00830F37" w:rsidRDefault="00E10330" w:rsidP="00E10330">
      <w:pPr>
        <w:numPr>
          <w:ilvl w:val="0"/>
          <w:numId w:val="24"/>
        </w:numPr>
        <w:jc w:val="both"/>
        <w:rPr>
          <w:color w:val="FF0000"/>
        </w:rPr>
      </w:pPr>
      <w:r>
        <w:rPr>
          <w:color w:val="FF0000"/>
        </w:rPr>
        <w:t>Papildomos šviesos ir jų montavimo įrankiai gali būti atvežami į ŠMZ serviso automobiliu.</w:t>
      </w:r>
    </w:p>
    <w:p w:rsidR="00D72067" w:rsidRPr="00043BE2" w:rsidRDefault="00D72067" w:rsidP="00BB7EA1">
      <w:pPr>
        <w:pStyle w:val="Heading1"/>
      </w:pPr>
      <w:bookmarkStart w:id="226" w:name="_Toc402877191"/>
      <w:r w:rsidRPr="00043BE2">
        <w:t>REZULTATAI IR KITI DOKUMENTAI PO VARŽYBŲ</w:t>
      </w:r>
      <w:bookmarkEnd w:id="226"/>
    </w:p>
    <w:p w:rsidR="00D72067" w:rsidRPr="00043BE2" w:rsidRDefault="00D72067">
      <w:pPr>
        <w:jc w:val="both"/>
        <w:rPr>
          <w:b/>
        </w:rPr>
      </w:pPr>
    </w:p>
    <w:p w:rsidR="00D72067" w:rsidRPr="00043BE2" w:rsidRDefault="00D72067" w:rsidP="00BB7EA1">
      <w:pPr>
        <w:pStyle w:val="Heading2"/>
      </w:pPr>
      <w:bookmarkStart w:id="227" w:name="_Toc402877192"/>
      <w:r w:rsidRPr="00043BE2">
        <w:t>54.</w:t>
      </w:r>
      <w:r w:rsidRPr="00043BE2">
        <w:tab/>
        <w:t>RALIO REZULTATAI</w:t>
      </w:r>
      <w:bookmarkEnd w:id="227"/>
    </w:p>
    <w:p w:rsidR="00D72067" w:rsidRPr="00043BE2" w:rsidRDefault="00D72067" w:rsidP="00BB7EA1">
      <w:pPr>
        <w:pStyle w:val="Heading3"/>
      </w:pPr>
      <w:bookmarkStart w:id="228" w:name="_Toc402877193"/>
      <w:r w:rsidRPr="00043BE2">
        <w:t>54.1.</w:t>
      </w:r>
      <w:r w:rsidRPr="00043BE2">
        <w:tab/>
        <w:t>REZULTATŲ APSKAIČIAVIMAS</w:t>
      </w:r>
      <w:bookmarkEnd w:id="228"/>
    </w:p>
    <w:p w:rsidR="00D72067" w:rsidRPr="00043BE2" w:rsidRDefault="00D72067">
      <w:pPr>
        <w:jc w:val="both"/>
      </w:pPr>
      <w:r w:rsidRPr="00043BE2">
        <w:t>Rezultatai apskaičiuojami, sudedant greičio ruožų laikus kartu su visomis laiko baudomis, gautomis kelio sekcijose, bei visomis kitomis baudomis, išreikštomis laiku.</w:t>
      </w:r>
    </w:p>
    <w:p w:rsidR="00D72067" w:rsidRPr="00043BE2" w:rsidRDefault="00D72067">
      <w:pPr>
        <w:jc w:val="both"/>
      </w:pPr>
    </w:p>
    <w:p w:rsidR="00D72067" w:rsidRPr="00043BE2" w:rsidRDefault="00D72067" w:rsidP="00BB7EA1">
      <w:pPr>
        <w:pStyle w:val="Heading3"/>
      </w:pPr>
      <w:bookmarkStart w:id="229" w:name="_Toc402877194"/>
      <w:r w:rsidRPr="00043BE2">
        <w:lastRenderedPageBreak/>
        <w:t>54.2.</w:t>
      </w:r>
      <w:r w:rsidRPr="00043BE2">
        <w:tab/>
        <w:t>REZULTATŲ PASKELBIMAS</w:t>
      </w:r>
      <w:bookmarkEnd w:id="229"/>
    </w:p>
    <w:p w:rsidR="00D72067" w:rsidRPr="00043BE2" w:rsidRDefault="00D72067">
      <w:pPr>
        <w:jc w:val="both"/>
      </w:pPr>
      <w:r w:rsidRPr="00043BE2">
        <w:t>Ralio metu klasifikacijos bus skelbiamos tokia tvarka:</w:t>
      </w:r>
    </w:p>
    <w:p w:rsidR="00D72067" w:rsidRPr="00043BE2" w:rsidRDefault="00D72067">
      <w:pPr>
        <w:jc w:val="both"/>
      </w:pPr>
      <w:r w:rsidRPr="00043BE2">
        <w:rPr>
          <w:b/>
        </w:rPr>
        <w:t>54.2.1</w:t>
      </w:r>
      <w:r w:rsidRPr="00043BE2">
        <w:t>.</w:t>
      </w:r>
      <w:r w:rsidRPr="00043BE2">
        <w:tab/>
        <w:t>Neoficialios klasifikacijos: ralio metu išplatinamos klasifikacijos.</w:t>
      </w:r>
    </w:p>
    <w:p w:rsidR="00D72067" w:rsidRPr="00043BE2" w:rsidRDefault="00D72067">
      <w:pPr>
        <w:jc w:val="both"/>
      </w:pPr>
      <w:r w:rsidRPr="00043BE2">
        <w:rPr>
          <w:b/>
        </w:rPr>
        <w:t>54.2.2</w:t>
      </w:r>
      <w:r w:rsidRPr="00043BE2">
        <w:t>.</w:t>
      </w:r>
      <w:r w:rsidRPr="00043BE2">
        <w:tab/>
        <w:t>Dalinės neoficialios klasifikacijos: rato pabaigoje paskelbiamos klasifikacijos.</w:t>
      </w:r>
    </w:p>
    <w:p w:rsidR="00D72067" w:rsidRPr="00043BE2" w:rsidRDefault="00D72067">
      <w:pPr>
        <w:jc w:val="both"/>
      </w:pPr>
      <w:r w:rsidRPr="00043BE2">
        <w:rPr>
          <w:b/>
        </w:rPr>
        <w:t>54.2.3</w:t>
      </w:r>
      <w:r w:rsidRPr="00043BE2">
        <w:t>.</w:t>
      </w:r>
      <w:r w:rsidRPr="00043BE2">
        <w:tab/>
        <w:t>Preliminari galutinė klasifikacija: ralio pabaigoje paskelbta  klasifikacija.</w:t>
      </w:r>
    </w:p>
    <w:p w:rsidR="00D72067" w:rsidRPr="00043BE2" w:rsidRDefault="00D72067">
      <w:pPr>
        <w:jc w:val="both"/>
      </w:pPr>
      <w:r w:rsidRPr="00043BE2">
        <w:rPr>
          <w:b/>
        </w:rPr>
        <w:t>54.2.4.</w:t>
      </w:r>
      <w:r w:rsidRPr="00043BE2">
        <w:rPr>
          <w:b/>
        </w:rPr>
        <w:tab/>
      </w:r>
      <w:r w:rsidRPr="00043BE2">
        <w:t>Oficiali galutinė klasifikacija: komisarų patvirtinta klasifikacija.</w:t>
      </w:r>
    </w:p>
    <w:p w:rsidR="00D72067" w:rsidRPr="00043BE2" w:rsidRDefault="00D72067">
      <w:pPr>
        <w:jc w:val="both"/>
      </w:pPr>
      <w:r w:rsidRPr="00043BE2">
        <w:rPr>
          <w:b/>
        </w:rPr>
        <w:t>54.2.5.</w:t>
      </w:r>
      <w:r w:rsidRPr="00043BE2">
        <w:rPr>
          <w:b/>
        </w:rPr>
        <w:tab/>
      </w:r>
      <w:r w:rsidRPr="00043BE2">
        <w:t>Vėluojant paskelbti preliminarius rezultatus, oficialioje skelbimų lentoje (-</w:t>
      </w:r>
      <w:proofErr w:type="spellStart"/>
      <w:r w:rsidRPr="00043BE2">
        <w:t>se</w:t>
      </w:r>
      <w:proofErr w:type="spellEnd"/>
      <w:r w:rsidRPr="00043BE2">
        <w:t>) pranešimu turi būti paskelbtas naujas rezultatų paskelbimo laikas.</w:t>
      </w:r>
    </w:p>
    <w:p w:rsidR="00D72067" w:rsidRPr="00043BE2" w:rsidRDefault="00D72067">
      <w:pPr>
        <w:jc w:val="both"/>
      </w:pPr>
    </w:p>
    <w:p w:rsidR="00D72067" w:rsidRPr="00043BE2" w:rsidRDefault="00D72067" w:rsidP="00BB7EA1">
      <w:pPr>
        <w:pStyle w:val="Heading3"/>
      </w:pPr>
      <w:bookmarkStart w:id="230" w:name="_Toc402877195"/>
      <w:r w:rsidRPr="00043BE2">
        <w:t>54.3.</w:t>
      </w:r>
      <w:r w:rsidRPr="00043BE2">
        <w:tab/>
        <w:t xml:space="preserve">LYGIOSIOS </w:t>
      </w:r>
      <w:r w:rsidR="00E10330" w:rsidRPr="00BB7EA1">
        <w:t>RALIO RATE ARBA</w:t>
      </w:r>
      <w:r w:rsidR="00E10330">
        <w:rPr>
          <w:color w:val="FF0000"/>
        </w:rPr>
        <w:t xml:space="preserve"> </w:t>
      </w:r>
      <w:r w:rsidRPr="00043BE2">
        <w:t>ČEMPIONATO RALYJE</w:t>
      </w:r>
      <w:bookmarkEnd w:id="230"/>
      <w:r w:rsidR="00E10330">
        <w:t xml:space="preserve"> </w:t>
      </w:r>
    </w:p>
    <w:p w:rsidR="00E10330" w:rsidRDefault="00E10330">
      <w:pPr>
        <w:jc w:val="both"/>
      </w:pPr>
      <w:r>
        <w:rPr>
          <w:color w:val="FF0000"/>
        </w:rPr>
        <w:t>54.3.1. Lygybės ralio rate atveju, vairuotojas pasiekęs geresnį laiką</w:t>
      </w:r>
      <w:r w:rsidR="00F96876">
        <w:rPr>
          <w:color w:val="FF0000"/>
        </w:rPr>
        <w:t xml:space="preserve"> pirmame rato GR, kuris nėra „super“ GR bus skelbiamas užėmęs aukštesnę vietą. Jei to nepakanka lyginami antro, trečio, ketvirto ir t.t. iš eilės GR laikai.</w:t>
      </w:r>
      <w:r w:rsidR="00D72067" w:rsidRPr="00043BE2">
        <w:tab/>
      </w:r>
    </w:p>
    <w:p w:rsidR="00D72067" w:rsidRPr="00043BE2" w:rsidRDefault="00F96876">
      <w:pPr>
        <w:jc w:val="both"/>
      </w:pPr>
      <w:r>
        <w:rPr>
          <w:color w:val="FF0000"/>
        </w:rPr>
        <w:t xml:space="preserve">54.3.2. </w:t>
      </w:r>
      <w:r w:rsidR="00D72067" w:rsidRPr="00043BE2">
        <w:t>Lygiųjų atveju</w:t>
      </w:r>
      <w:r>
        <w:rPr>
          <w:color w:val="FF0000"/>
        </w:rPr>
        <w:t xml:space="preserve"> ralyje</w:t>
      </w:r>
      <w:r w:rsidR="00D72067" w:rsidRPr="00043BE2">
        <w:t xml:space="preserve">, dalyvis, kuris parodo geresnį laiką pirmame </w:t>
      </w:r>
      <w:r>
        <w:t>GR</w:t>
      </w:r>
      <w:r w:rsidR="00D72067" w:rsidRPr="00043BE2">
        <w:t xml:space="preserve">, kuris nėra “super” greičio ruožas, bus laikomas nugalėtoju. Jei to nepakanka, bus </w:t>
      </w:r>
      <w:r>
        <w:t>lyginami</w:t>
      </w:r>
      <w:r w:rsidR="00D72067" w:rsidRPr="00043BE2">
        <w:t xml:space="preserve"> antro, trečio, ketvirto ir t.t. </w:t>
      </w:r>
      <w:r>
        <w:t>iš eilės GR</w:t>
      </w:r>
      <w:r w:rsidR="00D72067" w:rsidRPr="00043BE2">
        <w:t xml:space="preserve"> laikai.</w:t>
      </w:r>
    </w:p>
    <w:p w:rsidR="00D72067" w:rsidRPr="00043BE2" w:rsidRDefault="00D72067">
      <w:pPr>
        <w:jc w:val="both"/>
      </w:pPr>
    </w:p>
    <w:p w:rsidR="00D72067" w:rsidRPr="00043BE2" w:rsidRDefault="00D72067" w:rsidP="00BB7EA1">
      <w:pPr>
        <w:pStyle w:val="Heading3"/>
      </w:pPr>
      <w:bookmarkStart w:id="231" w:name="_Toc402877196"/>
      <w:r w:rsidRPr="00043BE2">
        <w:t>54.4.</w:t>
      </w:r>
      <w:r w:rsidRPr="00043BE2">
        <w:tab/>
        <w:t>NEŠALIŠKAS IR GARBINGAS VARŽYBŲ NUŠVIETIMAS</w:t>
      </w:r>
      <w:bookmarkEnd w:id="231"/>
    </w:p>
    <w:p w:rsidR="00D72067" w:rsidRPr="00043BE2" w:rsidRDefault="00D72067">
      <w:pPr>
        <w:jc w:val="both"/>
      </w:pPr>
      <w:r w:rsidRPr="00043BE2">
        <w:t>Varžybų organizatorius turi užtikrinti, kad bet koks informacijos paskelbimas apie varžybas yra nešališkas bei garbingas ir neiškreipia varžybų rezultatų.</w:t>
      </w:r>
    </w:p>
    <w:p w:rsidR="00D72067" w:rsidRPr="00043BE2" w:rsidRDefault="00D72067">
      <w:pPr>
        <w:jc w:val="both"/>
      </w:pPr>
    </w:p>
    <w:p w:rsidR="00D72067" w:rsidRPr="00043BE2" w:rsidRDefault="00D72067" w:rsidP="00BB7EA1">
      <w:pPr>
        <w:pStyle w:val="Heading3"/>
      </w:pPr>
      <w:bookmarkStart w:id="232" w:name="_Toc402877197"/>
      <w:r w:rsidRPr="00043BE2">
        <w:t>54.5.</w:t>
      </w:r>
      <w:r w:rsidRPr="00043BE2">
        <w:tab/>
      </w:r>
      <w:r w:rsidR="00B6759A" w:rsidRPr="00043BE2">
        <w:t>LIETUVOJE NENAUDOJAMA</w:t>
      </w:r>
      <w:bookmarkEnd w:id="232"/>
    </w:p>
    <w:p w:rsidR="00B6759A" w:rsidRPr="00043BE2" w:rsidRDefault="00B6759A">
      <w:pPr>
        <w:jc w:val="both"/>
      </w:pPr>
    </w:p>
    <w:p w:rsidR="00D72067" w:rsidRPr="00043BE2" w:rsidRDefault="00D72067" w:rsidP="00BB7EA1">
      <w:pPr>
        <w:pStyle w:val="Heading2"/>
      </w:pPr>
      <w:bookmarkStart w:id="233" w:name="_Toc402877198"/>
      <w:r w:rsidRPr="00043BE2">
        <w:t>55.</w:t>
      </w:r>
      <w:r w:rsidRPr="00043BE2">
        <w:tab/>
        <w:t>PROTESTAI IR APELIACIJOS</w:t>
      </w:r>
      <w:bookmarkEnd w:id="233"/>
    </w:p>
    <w:p w:rsidR="00D72067" w:rsidRPr="00043BE2" w:rsidRDefault="00D72067" w:rsidP="00BB7EA1">
      <w:pPr>
        <w:pStyle w:val="Heading3"/>
      </w:pPr>
      <w:bookmarkStart w:id="234" w:name="_Toc402877199"/>
      <w:r w:rsidRPr="00043BE2">
        <w:t>55.1.</w:t>
      </w:r>
      <w:r w:rsidRPr="00043BE2">
        <w:tab/>
        <w:t>PROTESTO ARBA APELIACIJOS PATEIKIMAS</w:t>
      </w:r>
      <w:bookmarkEnd w:id="234"/>
    </w:p>
    <w:p w:rsidR="00D72067" w:rsidRPr="00043BE2" w:rsidRDefault="00D72067">
      <w:pPr>
        <w:jc w:val="both"/>
      </w:pPr>
      <w:r w:rsidRPr="00043BE2">
        <w:t>Visi protestai ir/arba apeliacijos turi būti pateikti, laikantis Lietuvos automobilių</w:t>
      </w:r>
      <w:r w:rsidR="007950DE" w:rsidRPr="00043BE2">
        <w:t xml:space="preserve"> sporto kodekso</w:t>
      </w:r>
      <w:r w:rsidRPr="00043BE2">
        <w:t xml:space="preserve"> reikalavimų.</w:t>
      </w:r>
    </w:p>
    <w:p w:rsidR="00D72067" w:rsidRPr="00043BE2" w:rsidRDefault="00D72067">
      <w:pPr>
        <w:jc w:val="both"/>
      </w:pPr>
    </w:p>
    <w:p w:rsidR="00D72067" w:rsidRPr="00043BE2" w:rsidRDefault="00D72067" w:rsidP="00BB7EA1">
      <w:pPr>
        <w:pStyle w:val="Heading3"/>
      </w:pPr>
      <w:bookmarkStart w:id="235" w:name="_Toc402877200"/>
      <w:r w:rsidRPr="00043BE2">
        <w:t>55.2.</w:t>
      </w:r>
      <w:r w:rsidRPr="00043BE2">
        <w:tab/>
        <w:t>PROTESTO MOKESČIAI</w:t>
      </w:r>
      <w:bookmarkEnd w:id="235"/>
    </w:p>
    <w:p w:rsidR="00D72067" w:rsidRPr="00043BE2" w:rsidRDefault="00D72067">
      <w:pPr>
        <w:jc w:val="both"/>
      </w:pPr>
      <w:r w:rsidRPr="00043BE2">
        <w:t xml:space="preserve">Protesto mokestis nustatomas </w:t>
      </w:r>
      <w:r w:rsidR="00C10A05">
        <w:t>čempionatų</w:t>
      </w:r>
      <w:r w:rsidRPr="00043BE2">
        <w:t xml:space="preserve"> </w:t>
      </w:r>
      <w:r w:rsidR="00C10A05">
        <w:t>r</w:t>
      </w:r>
      <w:r w:rsidRPr="00043BE2">
        <w:t>eglament</w:t>
      </w:r>
      <w:r w:rsidR="00C10A05">
        <w:t>uose</w:t>
      </w:r>
      <w:r w:rsidRPr="00043BE2">
        <w:t>.</w:t>
      </w:r>
    </w:p>
    <w:p w:rsidR="00D72067" w:rsidRPr="00043BE2" w:rsidRDefault="00D72067">
      <w:pPr>
        <w:jc w:val="both"/>
      </w:pPr>
    </w:p>
    <w:p w:rsidR="00D72067" w:rsidRPr="00043BE2" w:rsidRDefault="00D72067" w:rsidP="00BB7EA1">
      <w:pPr>
        <w:pStyle w:val="Heading3"/>
      </w:pPr>
      <w:bookmarkStart w:id="236" w:name="_Toc402877201"/>
      <w:r w:rsidRPr="00043BE2">
        <w:t>55.3.</w:t>
      </w:r>
      <w:r w:rsidRPr="00043BE2">
        <w:tab/>
        <w:t>UŽSTATAS</w:t>
      </w:r>
      <w:bookmarkEnd w:id="236"/>
    </w:p>
    <w:p w:rsidR="00D72067" w:rsidRPr="00043BE2" w:rsidRDefault="00D72067">
      <w:pPr>
        <w:jc w:val="both"/>
      </w:pPr>
      <w:r w:rsidRPr="00043BE2">
        <w:t xml:space="preserve">Užstato dydis konkrečios automobilio dalies ardymui ir surinkimui nustatomas </w:t>
      </w:r>
      <w:r w:rsidR="00C10A05">
        <w:t>čempionatų reglamentuose</w:t>
      </w:r>
      <w:r w:rsidRPr="00043BE2">
        <w:t>.</w:t>
      </w:r>
    </w:p>
    <w:p w:rsidR="00D72067" w:rsidRPr="00043BE2" w:rsidRDefault="00D72067">
      <w:pPr>
        <w:jc w:val="both"/>
      </w:pPr>
    </w:p>
    <w:p w:rsidR="00D72067" w:rsidRPr="00043BE2" w:rsidRDefault="00D72067" w:rsidP="00BB7EA1">
      <w:pPr>
        <w:pStyle w:val="Heading3"/>
      </w:pPr>
      <w:bookmarkStart w:id="237" w:name="_Toc402877202"/>
      <w:r w:rsidRPr="00043BE2">
        <w:t>55.4.</w:t>
      </w:r>
      <w:r w:rsidRPr="00043BE2">
        <w:tab/>
        <w:t xml:space="preserve"> IŠLAIDOS</w:t>
      </w:r>
      <w:bookmarkEnd w:id="237"/>
    </w:p>
    <w:p w:rsidR="00D72067" w:rsidRPr="00043BE2" w:rsidRDefault="00D72067">
      <w:pPr>
        <w:jc w:val="both"/>
      </w:pPr>
      <w:r w:rsidRPr="00043BE2">
        <w:rPr>
          <w:b/>
        </w:rPr>
        <w:t>55.4.1.</w:t>
      </w:r>
      <w:r w:rsidRPr="00043BE2">
        <w:rPr>
          <w:b/>
        </w:rPr>
        <w:tab/>
      </w:r>
      <w:r w:rsidRPr="00043BE2">
        <w:t>Išlaidas, susijusias su automobilio ardymo, surinkimo darbais ir jo transportavimu, padengia protesto teikėjas, jei protestas nepatenkinamas, arba dalyvis, prieš kurį buvo paduotas protestas, jei protestas patenkinamas.</w:t>
      </w:r>
    </w:p>
    <w:p w:rsidR="00D72067" w:rsidRPr="00043BE2" w:rsidRDefault="00D72067">
      <w:pPr>
        <w:jc w:val="both"/>
      </w:pPr>
      <w:r w:rsidRPr="00043BE2">
        <w:rPr>
          <w:b/>
        </w:rPr>
        <w:t>55.4.2.</w:t>
      </w:r>
      <w:r w:rsidRPr="00043BE2">
        <w:tab/>
        <w:t>Jei protestas nepatenkinamas, o išlaidos, susidariusios nagrinėjant protestą (tikrinimas, transportavimas ir t.t.) ir atstatant automobilį yra didesnės už taisyklių numatytą įmoką, šį skirtumą privalo padengti protesto teikėjas. Jei išlaidos mažesnės, skirtumas grąžinamas protesto teikėjui.</w:t>
      </w:r>
    </w:p>
    <w:p w:rsidR="00D72067" w:rsidRPr="00043BE2" w:rsidRDefault="00D72067">
      <w:pPr>
        <w:jc w:val="both"/>
      </w:pPr>
      <w:r w:rsidRPr="00043BE2">
        <w:tab/>
      </w:r>
    </w:p>
    <w:p w:rsidR="00D72067" w:rsidRPr="00043BE2" w:rsidRDefault="00D72067" w:rsidP="00BB7EA1">
      <w:pPr>
        <w:pStyle w:val="Heading3"/>
      </w:pPr>
      <w:bookmarkStart w:id="238" w:name="_Toc402877203"/>
      <w:r w:rsidRPr="00043BE2">
        <w:t>55.5.</w:t>
      </w:r>
      <w:r w:rsidRPr="00043BE2">
        <w:tab/>
        <w:t>APELIACIJOS</w:t>
      </w:r>
      <w:bookmarkEnd w:id="238"/>
    </w:p>
    <w:p w:rsidR="00D72067" w:rsidRPr="00043BE2" w:rsidRDefault="00D72067">
      <w:pPr>
        <w:jc w:val="both"/>
      </w:pPr>
      <w:r w:rsidRPr="00043BE2">
        <w:t>Papildomuose nuostatuose turi būti pateikta informacija apie nacionalinės apeliacijos mokestį.</w:t>
      </w:r>
    </w:p>
    <w:p w:rsidR="00D72067" w:rsidRPr="00043BE2" w:rsidRDefault="00D72067">
      <w:pPr>
        <w:jc w:val="both"/>
      </w:pPr>
    </w:p>
    <w:p w:rsidR="00D72067" w:rsidRPr="00043BE2" w:rsidRDefault="00D72067" w:rsidP="00BB7EA1">
      <w:pPr>
        <w:pStyle w:val="Heading2"/>
      </w:pPr>
      <w:bookmarkStart w:id="239" w:name="_Toc402877204"/>
      <w:r w:rsidRPr="00043BE2">
        <w:t>56.</w:t>
      </w:r>
      <w:r w:rsidRPr="00043BE2">
        <w:tab/>
        <w:t>RALIO APDOVANOJIMAI</w:t>
      </w:r>
      <w:bookmarkEnd w:id="239"/>
    </w:p>
    <w:p w:rsidR="00D72067" w:rsidRPr="00043BE2" w:rsidRDefault="00D72067" w:rsidP="00BB7EA1">
      <w:pPr>
        <w:pStyle w:val="Heading3"/>
      </w:pPr>
      <w:bookmarkStart w:id="240" w:name="_Toc402877205"/>
      <w:r w:rsidRPr="00043BE2">
        <w:t>56.1.</w:t>
      </w:r>
      <w:r w:rsidRPr="00043BE2">
        <w:tab/>
        <w:t>IŠKILMINGA CEREMONIJA</w:t>
      </w:r>
      <w:bookmarkEnd w:id="240"/>
    </w:p>
    <w:p w:rsidR="00D72067" w:rsidRPr="00043BE2" w:rsidRDefault="00D72067">
      <w:pPr>
        <w:jc w:val="both"/>
      </w:pPr>
      <w:r w:rsidRPr="00043BE2">
        <w:t>Ralio varžybų sportinė dalis baigsis finišo laiko kontrolės punkte.</w:t>
      </w:r>
    </w:p>
    <w:p w:rsidR="00D72067" w:rsidRPr="00043BE2" w:rsidRDefault="00D72067">
      <w:pPr>
        <w:jc w:val="both"/>
      </w:pPr>
    </w:p>
    <w:p w:rsidR="00D72067" w:rsidRPr="00043BE2" w:rsidRDefault="00D72067" w:rsidP="00BB7EA1">
      <w:pPr>
        <w:pStyle w:val="Heading3"/>
      </w:pPr>
      <w:bookmarkStart w:id="241" w:name="_Toc402877206"/>
      <w:r w:rsidRPr="00043BE2">
        <w:lastRenderedPageBreak/>
        <w:t>56.2.</w:t>
      </w:r>
      <w:r w:rsidRPr="00043BE2">
        <w:tab/>
        <w:t>APDOVANOJIMAS</w:t>
      </w:r>
      <w:bookmarkEnd w:id="241"/>
    </w:p>
    <w:p w:rsidR="00D72067" w:rsidRPr="00043BE2" w:rsidRDefault="00D72067">
      <w:pPr>
        <w:jc w:val="both"/>
      </w:pPr>
      <w:r w:rsidRPr="00043BE2">
        <w:t>Apdovanojimo ceremoniją kiekvienas varžybų organizatorius numato atskirai, tačiau ši apdovanojimo ceremonija privalo būti aprašyta ralio papildomuose nuostatuose.</w:t>
      </w:r>
    </w:p>
    <w:p w:rsidR="00D72067" w:rsidRPr="00043BE2" w:rsidRDefault="00D72067">
      <w:pPr>
        <w:jc w:val="both"/>
      </w:pPr>
    </w:p>
    <w:p w:rsidR="00D72067" w:rsidRPr="00043BE2" w:rsidRDefault="00D72067">
      <w:pPr>
        <w:jc w:val="both"/>
      </w:pPr>
    </w:p>
    <w:p w:rsidR="00D72067" w:rsidRPr="00043BE2" w:rsidRDefault="00D72067" w:rsidP="00BB7EA1">
      <w:pPr>
        <w:pStyle w:val="Heading2"/>
      </w:pPr>
      <w:bookmarkStart w:id="242" w:name="_Toc402877207"/>
      <w:r w:rsidRPr="00043BE2">
        <w:t>57.</w:t>
      </w:r>
      <w:r w:rsidRPr="00043BE2">
        <w:tab/>
        <w:t>METINIS LASF APDOVANOJIMAS</w:t>
      </w:r>
      <w:bookmarkEnd w:id="242"/>
    </w:p>
    <w:p w:rsidR="00D72067" w:rsidRPr="00043BE2" w:rsidRDefault="00D72067" w:rsidP="00BB7EA1">
      <w:pPr>
        <w:pStyle w:val="Heading3"/>
      </w:pPr>
      <w:bookmarkStart w:id="243" w:name="_Toc402877208"/>
      <w:r w:rsidRPr="00043BE2">
        <w:t>57.1.</w:t>
      </w:r>
      <w:r w:rsidRPr="00043BE2">
        <w:tab/>
        <w:t>DALYVAVIMO REIKALAVIMAI</w:t>
      </w:r>
      <w:bookmarkEnd w:id="243"/>
    </w:p>
    <w:p w:rsidR="00D72067" w:rsidRDefault="00D72067">
      <w:pPr>
        <w:jc w:val="both"/>
      </w:pPr>
      <w:r w:rsidRPr="00043BE2">
        <w:t>Vairuotojas ir antras vairuotojas, nugalėję LASF čempionate, privalo dalyvauti metinėje LASF apdovanojimų ceremonijoje.</w:t>
      </w:r>
    </w:p>
    <w:p w:rsidR="00BB7EA1" w:rsidRPr="00043BE2" w:rsidRDefault="00BB7EA1">
      <w:pPr>
        <w:jc w:val="both"/>
      </w:pPr>
    </w:p>
    <w:p w:rsidR="00D72067" w:rsidRPr="00043BE2" w:rsidRDefault="00D72067" w:rsidP="00BB7EA1">
      <w:pPr>
        <w:pStyle w:val="Heading3"/>
      </w:pPr>
      <w:bookmarkStart w:id="244" w:name="_Toc402877209"/>
      <w:r w:rsidRPr="00043BE2">
        <w:t>57.2.</w:t>
      </w:r>
      <w:r w:rsidRPr="00043BE2">
        <w:tab/>
        <w:t>NEDALYVAVIMAS</w:t>
      </w:r>
      <w:bookmarkEnd w:id="244"/>
    </w:p>
    <w:p w:rsidR="00D72067" w:rsidRPr="00043BE2" w:rsidRDefault="00D72067">
      <w:pPr>
        <w:jc w:val="both"/>
      </w:pPr>
      <w:r w:rsidRPr="00043BE2">
        <w:t xml:space="preserve">Išskyrus </w:t>
      </w:r>
      <w:proofErr w:type="spellStart"/>
      <w:r w:rsidRPr="00043BE2">
        <w:t>force</w:t>
      </w:r>
      <w:proofErr w:type="spellEnd"/>
      <w:r w:rsidRPr="00043BE2">
        <w:t xml:space="preserve"> majeure aplinkybes, ekipažams, nedalyvaujantiems šioje ceremonijoje, LASF ralio komitetas skirs baudas.</w:t>
      </w:r>
    </w:p>
    <w:p w:rsidR="00D72067" w:rsidRPr="00043BE2" w:rsidRDefault="00D72067" w:rsidP="00BB7EA1">
      <w:pPr>
        <w:pStyle w:val="Heading1"/>
      </w:pPr>
      <w:bookmarkStart w:id="245" w:name="_Toc402877210"/>
      <w:r w:rsidRPr="00043BE2">
        <w:t>KURAS – PAPILDYMAS</w:t>
      </w:r>
      <w:bookmarkEnd w:id="245"/>
    </w:p>
    <w:p w:rsidR="00D72067" w:rsidRPr="00043BE2" w:rsidRDefault="00D72067">
      <w:pPr>
        <w:jc w:val="both"/>
        <w:rPr>
          <w:b/>
        </w:rPr>
      </w:pPr>
    </w:p>
    <w:p w:rsidR="00D72067" w:rsidRPr="00043BE2" w:rsidRDefault="00D72067" w:rsidP="00BB7EA1">
      <w:pPr>
        <w:pStyle w:val="Heading2"/>
      </w:pPr>
      <w:bookmarkStart w:id="246" w:name="_Toc402877211"/>
      <w:r w:rsidRPr="00043BE2">
        <w:t>58</w:t>
      </w:r>
      <w:r w:rsidR="00363DB6">
        <w:t>.</w:t>
      </w:r>
      <w:r w:rsidRPr="00043BE2">
        <w:tab/>
        <w:t>KURO PAPILDYMAS IR TVARKA</w:t>
      </w:r>
      <w:bookmarkEnd w:id="246"/>
    </w:p>
    <w:p w:rsidR="00D72067" w:rsidRPr="00043BE2" w:rsidRDefault="00D72067" w:rsidP="00BB7EA1">
      <w:pPr>
        <w:pStyle w:val="Heading3"/>
      </w:pPr>
      <w:bookmarkStart w:id="247" w:name="_Toc402877212"/>
      <w:r w:rsidRPr="00043BE2">
        <w:t>58.1.</w:t>
      </w:r>
      <w:r w:rsidRPr="00043BE2">
        <w:tab/>
        <w:t>VIETA</w:t>
      </w:r>
      <w:bookmarkEnd w:id="247"/>
    </w:p>
    <w:p w:rsidR="00D72067" w:rsidRPr="00043BE2" w:rsidRDefault="00D72067">
      <w:pPr>
        <w:jc w:val="both"/>
      </w:pPr>
      <w:r w:rsidRPr="00043BE2">
        <w:rPr>
          <w:b/>
        </w:rPr>
        <w:t>58.1.1.</w:t>
      </w:r>
      <w:r w:rsidRPr="00043BE2">
        <w:tab/>
        <w:t xml:space="preserve">Išskyrus tuos atvejus, kai reikia pakeisti kuro baką, ekipažai pasipildyti degalų gali tik kuro papildymo zonose arba degalinėse, kurios yra pažymėtos ralio trasoje ir numatytos organizatorių kelio knygoje. </w:t>
      </w:r>
    </w:p>
    <w:p w:rsidR="00D72067" w:rsidRPr="00043BE2" w:rsidRDefault="00D72067">
      <w:pPr>
        <w:jc w:val="both"/>
      </w:pPr>
      <w:r w:rsidRPr="00043BE2">
        <w:t>Kuro papildymo zonos gali būti įrengtos:</w:t>
      </w:r>
    </w:p>
    <w:p w:rsidR="00D72067" w:rsidRPr="00043BE2" w:rsidRDefault="00D72067">
      <w:pPr>
        <w:ind w:firstLine="720"/>
        <w:jc w:val="both"/>
      </w:pPr>
      <w:r w:rsidRPr="00043BE2">
        <w:t>- išvažiavimuose iš serviso parkų;</w:t>
      </w:r>
      <w:r w:rsidRPr="00043BE2">
        <w:tab/>
      </w:r>
    </w:p>
    <w:p w:rsidR="00D72067" w:rsidRPr="00043BE2" w:rsidRDefault="00D72067">
      <w:pPr>
        <w:ind w:firstLine="720"/>
        <w:jc w:val="both"/>
      </w:pPr>
      <w:r w:rsidRPr="00043BE2">
        <w:t>- išvažiavimuose iš nuotolinio serviso zonų;</w:t>
      </w:r>
      <w:r w:rsidRPr="00043BE2">
        <w:tab/>
      </w:r>
    </w:p>
    <w:p w:rsidR="00D72067" w:rsidRPr="00043BE2" w:rsidRDefault="00D72067">
      <w:pPr>
        <w:ind w:firstLine="720"/>
        <w:jc w:val="both"/>
      </w:pPr>
      <w:r w:rsidRPr="00043BE2">
        <w:t>- atokiose vietovėse ralio trasoje.</w:t>
      </w:r>
      <w:r w:rsidRPr="00043BE2">
        <w:tab/>
      </w:r>
    </w:p>
    <w:p w:rsidR="00D72067" w:rsidRPr="00043BE2" w:rsidRDefault="00D72067">
      <w:pPr>
        <w:jc w:val="both"/>
      </w:pPr>
      <w:r w:rsidRPr="00043BE2">
        <w:rPr>
          <w:b/>
        </w:rPr>
        <w:t>58.1.2.</w:t>
      </w:r>
      <w:r w:rsidRPr="00043BE2">
        <w:rPr>
          <w:b/>
        </w:rPr>
        <w:tab/>
      </w:r>
      <w:r w:rsidRPr="00043BE2">
        <w:t xml:space="preserve">Bet kokia kuro papildymo zona turi būti pažymėta ralio maršrutinėje kortelėje ir kelio knygoje. </w:t>
      </w:r>
    </w:p>
    <w:p w:rsidR="00D72067" w:rsidRPr="00043BE2" w:rsidRDefault="00D72067">
      <w:pPr>
        <w:jc w:val="both"/>
      </w:pPr>
      <w:r w:rsidRPr="00043BE2">
        <w:rPr>
          <w:b/>
        </w:rPr>
        <w:t>58.1.3.</w:t>
      </w:r>
      <w:r w:rsidRPr="00043BE2">
        <w:tab/>
        <w:t>Įvažiavimas/išvažiavimas iš kuro papildymo zonų, išskyrus komercines degalines, turi būti pažymėtas mėlyno kanistro arba siurblio simboliu.</w:t>
      </w:r>
    </w:p>
    <w:p w:rsidR="00D72067" w:rsidRPr="00043BE2" w:rsidRDefault="00D72067">
      <w:pPr>
        <w:jc w:val="both"/>
      </w:pPr>
      <w:r w:rsidRPr="00043BE2">
        <w:rPr>
          <w:b/>
        </w:rPr>
        <w:t xml:space="preserve">58.1.4. </w:t>
      </w:r>
      <w:r w:rsidRPr="00043BE2">
        <w:t>Bet kokią kuro užpylimo zoną organizatorius turi aprūpinti ugnies gesinimo ir/arba atitinkamomis saugumo priemonėmis (netaikoma komercinėse degalinėse).</w:t>
      </w:r>
    </w:p>
    <w:p w:rsidR="00D72067" w:rsidRPr="00043BE2" w:rsidRDefault="00D72067">
      <w:pPr>
        <w:jc w:val="both"/>
      </w:pPr>
      <w:r w:rsidRPr="00043BE2">
        <w:rPr>
          <w:b/>
        </w:rPr>
        <w:t>58.1.4.</w:t>
      </w:r>
      <w:r w:rsidRPr="00043BE2">
        <w:tab/>
        <w:t>Jei ralio trasoje nėra degalinių, organizatorius gali paruošti vieną degalų tiekimo centralizuotos sistemos punktą pagal J priedą. Tokie degalų papildymo punktai turi atitikti visus saugumo reikalavimus.</w:t>
      </w:r>
    </w:p>
    <w:p w:rsidR="00D72067" w:rsidRPr="00043BE2" w:rsidRDefault="00D72067">
      <w:pPr>
        <w:jc w:val="both"/>
      </w:pPr>
      <w:r w:rsidRPr="00043BE2">
        <w:rPr>
          <w:b/>
        </w:rPr>
        <w:t>58.1.5.</w:t>
      </w:r>
      <w:r w:rsidRPr="00043BE2">
        <w:rPr>
          <w:b/>
        </w:rPr>
        <w:tab/>
      </w:r>
      <w:r w:rsidRPr="00043BE2">
        <w:t xml:space="preserve">Automobilį iš zonos gali išstumti ekipažas, ralio </w:t>
      </w:r>
      <w:r w:rsidR="00B6759A" w:rsidRPr="00043BE2">
        <w:t>oficialūs asmenys</w:t>
      </w:r>
      <w:r w:rsidRPr="00043BE2">
        <w:t xml:space="preserve"> ir/arba du komandos nariai, už tai neskiriant baudos.</w:t>
      </w:r>
    </w:p>
    <w:p w:rsidR="00D72067" w:rsidRPr="00043BE2" w:rsidRDefault="00D72067">
      <w:pPr>
        <w:jc w:val="both"/>
      </w:pPr>
    </w:p>
    <w:p w:rsidR="00D72067" w:rsidRPr="00043BE2" w:rsidRDefault="00D72067" w:rsidP="00BB7EA1">
      <w:pPr>
        <w:pStyle w:val="Heading3"/>
      </w:pPr>
      <w:bookmarkStart w:id="248" w:name="_Toc402877213"/>
      <w:r w:rsidRPr="00043BE2">
        <w:t>58.2.</w:t>
      </w:r>
      <w:r w:rsidRPr="00043BE2">
        <w:tab/>
        <w:t>TVARKA</w:t>
      </w:r>
      <w:bookmarkEnd w:id="248"/>
    </w:p>
    <w:p w:rsidR="00D72067" w:rsidRPr="00043BE2" w:rsidRDefault="00D72067">
      <w:pPr>
        <w:jc w:val="both"/>
      </w:pPr>
      <w:r w:rsidRPr="00043BE2">
        <w:rPr>
          <w:b/>
        </w:rPr>
        <w:t>58.2.1</w:t>
      </w:r>
      <w:r w:rsidRPr="00043BE2">
        <w:t>.</w:t>
      </w:r>
      <w:r w:rsidRPr="00043BE2">
        <w:tab/>
        <w:t>Kuro papildymo zonose leidžiama atlikti tik su kuro papildymu susijusius veiksmus.</w:t>
      </w:r>
    </w:p>
    <w:p w:rsidR="00D72067" w:rsidRPr="00043BE2" w:rsidRDefault="00D72067">
      <w:pPr>
        <w:jc w:val="both"/>
      </w:pPr>
      <w:r w:rsidRPr="00043BE2">
        <w:rPr>
          <w:b/>
        </w:rPr>
        <w:t>58.2.2.</w:t>
      </w:r>
      <w:r w:rsidRPr="00043BE2">
        <w:tab/>
        <w:t>Visose kuro papildymo zonose taikomas 5 km/val. greičio apribojimas.</w:t>
      </w:r>
    </w:p>
    <w:p w:rsidR="00D72067" w:rsidRPr="00043BE2" w:rsidRDefault="00D72067">
      <w:pPr>
        <w:jc w:val="both"/>
      </w:pPr>
      <w:r w:rsidRPr="00043BE2">
        <w:rPr>
          <w:b/>
        </w:rPr>
        <w:t>58.2.3</w:t>
      </w:r>
      <w:r w:rsidRPr="00043BE2">
        <w:t>.</w:t>
      </w:r>
      <w:r w:rsidRPr="00043BE2">
        <w:tab/>
        <w:t>Mechanikams rekomenduojama dėvėti ugniai atsparią aprangą.</w:t>
      </w:r>
    </w:p>
    <w:p w:rsidR="00D72067" w:rsidRPr="00043BE2" w:rsidRDefault="00D72067">
      <w:pPr>
        <w:jc w:val="both"/>
      </w:pPr>
      <w:r w:rsidRPr="00043BE2">
        <w:rPr>
          <w:b/>
        </w:rPr>
        <w:t>58.2.4</w:t>
      </w:r>
      <w:r w:rsidRPr="00043BE2">
        <w:t>.</w:t>
      </w:r>
      <w:r w:rsidRPr="00043BE2">
        <w:tab/>
        <w:t>Atsakomybę už kuro papildymą prisiima tik dalyvis.</w:t>
      </w:r>
    </w:p>
    <w:p w:rsidR="00D72067" w:rsidRPr="00043BE2" w:rsidRDefault="00D72067">
      <w:pPr>
        <w:jc w:val="both"/>
      </w:pPr>
      <w:r w:rsidRPr="00043BE2">
        <w:rPr>
          <w:b/>
        </w:rPr>
        <w:t>58.2.5</w:t>
      </w:r>
      <w:r w:rsidRPr="00043BE2">
        <w:t>.</w:t>
      </w:r>
      <w:r w:rsidRPr="00043BE2">
        <w:tab/>
        <w:t>Viso kuro papildymo metu automobilių varikliai turi būti išjungti.</w:t>
      </w:r>
    </w:p>
    <w:p w:rsidR="00D72067" w:rsidRPr="00043BE2" w:rsidRDefault="00D72067">
      <w:pPr>
        <w:jc w:val="both"/>
      </w:pPr>
      <w:r w:rsidRPr="00043BE2">
        <w:rPr>
          <w:b/>
        </w:rPr>
        <w:t>58.2.6.</w:t>
      </w:r>
      <w:r w:rsidRPr="00043BE2">
        <w:rPr>
          <w:b/>
        </w:rPr>
        <w:tab/>
      </w:r>
      <w:r w:rsidRPr="00043BE2">
        <w:t>Kuro papildymo metu ekipažui rekomenduojama būti išlipusiam iš automobilio. Tačiau jei ekipažo nariai lieka automobilio viduje, jie turi būti neprisisegę saugos diržų.</w:t>
      </w:r>
    </w:p>
    <w:p w:rsidR="00D72067" w:rsidRPr="00043BE2" w:rsidRDefault="00D72067">
      <w:pPr>
        <w:jc w:val="both"/>
      </w:pPr>
      <w:r w:rsidRPr="00043BE2">
        <w:rPr>
          <w:b/>
        </w:rPr>
        <w:t>58.2.7</w:t>
      </w:r>
      <w:r w:rsidRPr="00043BE2">
        <w:t>.</w:t>
      </w:r>
      <w:r w:rsidRPr="00043BE2">
        <w:tab/>
        <w:t>Du kiekvieno ekipažo komandos nariai gali patekti į kuro papildymo zoną tik dėl vieno tikslo – pagalbos papildant automobilį kuru.</w:t>
      </w:r>
    </w:p>
    <w:p w:rsidR="00D72067" w:rsidRPr="00043BE2" w:rsidRDefault="00D72067">
      <w:pPr>
        <w:jc w:val="both"/>
        <w:rPr>
          <w:b/>
        </w:rPr>
      </w:pPr>
    </w:p>
    <w:p w:rsidR="00D72067" w:rsidRPr="00043BE2" w:rsidRDefault="00D72067" w:rsidP="00BB7EA1">
      <w:pPr>
        <w:pStyle w:val="Heading3"/>
      </w:pPr>
      <w:bookmarkStart w:id="249" w:name="_Toc402877214"/>
      <w:r w:rsidRPr="00043BE2">
        <w:lastRenderedPageBreak/>
        <w:t>58.3.</w:t>
      </w:r>
      <w:r w:rsidRPr="00043BE2">
        <w:tab/>
        <w:t>UŽPYLIMAS KOMERCINĖSE DEGALINĖSE</w:t>
      </w:r>
      <w:bookmarkEnd w:id="249"/>
    </w:p>
    <w:p w:rsidR="00D72067" w:rsidRPr="00043BE2" w:rsidRDefault="00D72067">
      <w:pPr>
        <w:jc w:val="both"/>
      </w:pPr>
      <w:r w:rsidRPr="00043BE2">
        <w:rPr>
          <w:b/>
        </w:rPr>
        <w:t>58.3.1.</w:t>
      </w:r>
      <w:r w:rsidRPr="00043BE2">
        <w:rPr>
          <w:b/>
        </w:rPr>
        <w:tab/>
      </w:r>
      <w:r w:rsidRPr="00043BE2">
        <w:t>Vairuotojai gali naudoti prekyboje esantį kurą iš komercinės degalinės siurblio arba organizatoriaus distribucijos taško, kurie yra pažymėti kelio knygoje.</w:t>
      </w:r>
    </w:p>
    <w:p w:rsidR="00D72067" w:rsidRPr="00043BE2" w:rsidRDefault="00D72067">
      <w:pPr>
        <w:jc w:val="both"/>
      </w:pPr>
      <w:r w:rsidRPr="00043BE2">
        <w:rPr>
          <w:b/>
        </w:rPr>
        <w:t xml:space="preserve">58.3.2. </w:t>
      </w:r>
      <w:r w:rsidRPr="00043BE2">
        <w:t>Ekipažas gali naudoti tiktai įrangą esančią automobilyje ir tik siurblius, be jokios išorinės fizinės pagalbos.</w:t>
      </w:r>
    </w:p>
    <w:p w:rsidR="00D72067" w:rsidRPr="00043BE2" w:rsidRDefault="00D72067">
      <w:pPr>
        <w:jc w:val="both"/>
      </w:pPr>
      <w:r w:rsidRPr="00043BE2">
        <w:rPr>
          <w:b/>
        </w:rPr>
        <w:t xml:space="preserve">58.3.3. </w:t>
      </w:r>
      <w:r w:rsidRPr="00043BE2">
        <w:t>Jei automobilyje įrengtos tik FIA specifikacijos užpylimo jungtys, adapteriai, naudojami kuro papildymui komercinėse degalinėse, turi būti transportuojami automobilyje ir turi būti parodyti techninės komisijos metu.</w:t>
      </w:r>
    </w:p>
    <w:p w:rsidR="00D72067" w:rsidRPr="00043BE2" w:rsidRDefault="00D72067" w:rsidP="00BB7EA1">
      <w:pPr>
        <w:pStyle w:val="Heading1"/>
      </w:pPr>
      <w:bookmarkStart w:id="250" w:name="_Toc402877215"/>
      <w:r w:rsidRPr="00043BE2">
        <w:t>PADANGOS IR RATAI</w:t>
      </w:r>
      <w:bookmarkEnd w:id="250"/>
    </w:p>
    <w:p w:rsidR="00D72067" w:rsidRPr="00043BE2" w:rsidRDefault="00D72067">
      <w:pPr>
        <w:jc w:val="both"/>
        <w:rPr>
          <w:b/>
        </w:rPr>
      </w:pPr>
    </w:p>
    <w:p w:rsidR="00D72067" w:rsidRPr="00043BE2" w:rsidRDefault="00D72067" w:rsidP="00BB7EA1">
      <w:pPr>
        <w:pStyle w:val="Heading2"/>
      </w:pPr>
      <w:bookmarkStart w:id="251" w:name="_Toc402877216"/>
      <w:r w:rsidRPr="00043BE2">
        <w:t>60.</w:t>
      </w:r>
      <w:r w:rsidRPr="00043BE2">
        <w:tab/>
        <w:t>BENDROSIOS NUOSTATOS</w:t>
      </w:r>
      <w:bookmarkEnd w:id="251"/>
    </w:p>
    <w:p w:rsidR="0051143F" w:rsidRPr="0051143F" w:rsidRDefault="0051143F" w:rsidP="00BB7EA1">
      <w:pPr>
        <w:pStyle w:val="Heading3"/>
      </w:pPr>
      <w:bookmarkStart w:id="252" w:name="_Toc402877217"/>
      <w:r>
        <w:t>60.1. GALIOJA VISIEMS AUTOMOBILIAMS IR VISIEMS DALYVIAMS</w:t>
      </w:r>
      <w:bookmarkEnd w:id="252"/>
    </w:p>
    <w:p w:rsidR="00D72067" w:rsidRDefault="00D72067">
      <w:pPr>
        <w:jc w:val="both"/>
      </w:pPr>
      <w:r w:rsidRPr="00043BE2">
        <w:rPr>
          <w:b/>
        </w:rPr>
        <w:t>60.1.</w:t>
      </w:r>
      <w:r w:rsidR="000E4517">
        <w:rPr>
          <w:b/>
          <w:color w:val="FF0000"/>
        </w:rPr>
        <w:t>1.</w:t>
      </w:r>
      <w:r w:rsidRPr="00043BE2">
        <w:rPr>
          <w:b/>
        </w:rPr>
        <w:tab/>
        <w:t>A</w:t>
      </w:r>
      <w:r w:rsidR="00363DB6">
        <w:rPr>
          <w:b/>
        </w:rPr>
        <w:t xml:space="preserve">titikimas. </w:t>
      </w:r>
      <w:r w:rsidRPr="00043BE2">
        <w:t xml:space="preserve">Visos padangos turi atitikti šio straipsnio reikalavimus, skaitant kartu </w:t>
      </w:r>
      <w:r w:rsidR="007950DE" w:rsidRPr="00043BE2">
        <w:t>su V</w:t>
      </w:r>
      <w:r w:rsidRPr="00043BE2">
        <w:t xml:space="preserve"> priedu.</w:t>
      </w:r>
    </w:p>
    <w:p w:rsidR="00FB02C6" w:rsidRDefault="00FB02C6">
      <w:pPr>
        <w:jc w:val="both"/>
        <w:rPr>
          <w:color w:val="FF0000"/>
          <w:u w:val="single"/>
        </w:rPr>
      </w:pPr>
      <w:r w:rsidRPr="00363DB6">
        <w:rPr>
          <w:b/>
          <w:color w:val="FF0000"/>
        </w:rPr>
        <w:t>60.1.2.</w:t>
      </w:r>
      <w:r>
        <w:rPr>
          <w:color w:val="FF0000"/>
        </w:rPr>
        <w:t xml:space="preserve"> </w:t>
      </w:r>
      <w:r w:rsidRPr="00363DB6">
        <w:rPr>
          <w:b/>
          <w:color w:val="FF0000"/>
        </w:rPr>
        <w:t>L</w:t>
      </w:r>
      <w:r w:rsidR="00363DB6" w:rsidRPr="00363DB6">
        <w:rPr>
          <w:b/>
          <w:color w:val="FF0000"/>
        </w:rPr>
        <w:t>ietos padangos</w:t>
      </w:r>
      <w:r w:rsidR="00363DB6">
        <w:rPr>
          <w:color w:val="FF0000"/>
        </w:rPr>
        <w:t xml:space="preserve">. </w:t>
      </w:r>
      <w:r w:rsidR="00C10A05">
        <w:rPr>
          <w:color w:val="FF0000"/>
        </w:rPr>
        <w:t>Lietuvoje nenaudojamas.</w:t>
      </w:r>
    </w:p>
    <w:p w:rsidR="00FB02C6" w:rsidRDefault="00FB02C6">
      <w:pPr>
        <w:jc w:val="both"/>
        <w:rPr>
          <w:color w:val="FF0000"/>
        </w:rPr>
      </w:pPr>
      <w:r w:rsidRPr="00363DB6">
        <w:rPr>
          <w:b/>
          <w:color w:val="FF0000"/>
        </w:rPr>
        <w:t>60.1.3.</w:t>
      </w:r>
      <w:r w:rsidR="00363DB6" w:rsidRPr="00363DB6">
        <w:rPr>
          <w:b/>
          <w:color w:val="FF0000"/>
        </w:rPr>
        <w:t>Padangų apdorojimas</w:t>
      </w:r>
      <w:r w:rsidR="00363DB6">
        <w:rPr>
          <w:color w:val="FF0000"/>
        </w:rPr>
        <w:t xml:space="preserve">. </w:t>
      </w:r>
      <w:r>
        <w:rPr>
          <w:color w:val="FF0000"/>
        </w:rPr>
        <w:t>Bet koks cheminis ir/ar mechaninis padangų apdorojimas draudžiamas.</w:t>
      </w:r>
    </w:p>
    <w:p w:rsidR="00FB02C6" w:rsidRDefault="00FB02C6">
      <w:pPr>
        <w:jc w:val="both"/>
        <w:rPr>
          <w:color w:val="FF0000"/>
        </w:rPr>
      </w:pPr>
      <w:r>
        <w:rPr>
          <w:color w:val="FF0000"/>
        </w:rPr>
        <w:t>Draudžiama naudoti bet kokį sumontuotos padangos šildymo prietaisą.</w:t>
      </w:r>
    </w:p>
    <w:p w:rsidR="00FB02C6" w:rsidRDefault="00FB02C6">
      <w:pPr>
        <w:jc w:val="both"/>
        <w:rPr>
          <w:color w:val="FF0000"/>
        </w:rPr>
      </w:pPr>
      <w:r>
        <w:rPr>
          <w:color w:val="FF0000"/>
        </w:rPr>
        <w:t>Galima laikyti montuotas ir nemontuotas padangas dirbtinai šildomoje aplinkoje iki 35</w:t>
      </w:r>
      <w:r>
        <w:rPr>
          <w:color w:val="FF0000"/>
          <w:vertAlign w:val="superscript"/>
        </w:rPr>
        <w:t xml:space="preserve">o </w:t>
      </w:r>
      <w:r>
        <w:rPr>
          <w:color w:val="FF0000"/>
        </w:rPr>
        <w:t>Celsijaus.</w:t>
      </w:r>
    </w:p>
    <w:p w:rsidR="00FB02C6" w:rsidRDefault="00363DB6">
      <w:pPr>
        <w:jc w:val="both"/>
        <w:rPr>
          <w:color w:val="FF0000"/>
        </w:rPr>
      </w:pPr>
      <w:r w:rsidRPr="00363DB6">
        <w:rPr>
          <w:b/>
          <w:color w:val="FF0000"/>
        </w:rPr>
        <w:t xml:space="preserve">60.1.4.Brūkšniniai kodai. </w:t>
      </w:r>
      <w:r w:rsidR="00FB02C6">
        <w:rPr>
          <w:color w:val="FF0000"/>
        </w:rPr>
        <w:t xml:space="preserve">Kiekviena padanga turi turėti įlietą FIA patvirtinto brūkšninio kodo tiekėjo brūkšninį kodą. Šie kodai padeda nustatyti ar tarp padangų keitimo punktų ant atitinkamo automobilio išliko tos pačios padangos ir ar dalyvis neviršija maksimalaus leistino naudojamų padangų kiekio. Brūkšninis padangų kodas turi būti bet kokiu metu matomas </w:t>
      </w:r>
      <w:r w:rsidR="0028281C">
        <w:rPr>
          <w:color w:val="FF0000"/>
        </w:rPr>
        <w:t>iš išorės.</w:t>
      </w:r>
    </w:p>
    <w:p w:rsidR="0028281C" w:rsidRDefault="0028281C">
      <w:pPr>
        <w:jc w:val="both"/>
        <w:rPr>
          <w:color w:val="FF0000"/>
        </w:rPr>
      </w:pPr>
      <w:r w:rsidRPr="003B1D27">
        <w:rPr>
          <w:b/>
          <w:color w:val="FF0000"/>
        </w:rPr>
        <w:t>60.1.5.</w:t>
      </w:r>
      <w:r w:rsidR="003B1D27">
        <w:rPr>
          <w:b/>
          <w:color w:val="FF0000"/>
        </w:rPr>
        <w:t xml:space="preserve">Padangų skaičius. </w:t>
      </w:r>
      <w:r>
        <w:rPr>
          <w:color w:val="FF0000"/>
        </w:rPr>
        <w:t>Visi vairuotojai gali naudoti tik tokį maksimalų padangų kiekį koks nurodytas varžybų papildomuose nuostatuose ar čempionato reglamente.</w:t>
      </w:r>
    </w:p>
    <w:p w:rsidR="0028281C" w:rsidRDefault="0028281C">
      <w:pPr>
        <w:jc w:val="both"/>
        <w:rPr>
          <w:color w:val="FF0000"/>
        </w:rPr>
      </w:pPr>
      <w:r w:rsidRPr="003B1D27">
        <w:rPr>
          <w:b/>
          <w:color w:val="FF0000"/>
        </w:rPr>
        <w:t>60.1.6.Į</w:t>
      </w:r>
      <w:r w:rsidR="003B1D27">
        <w:rPr>
          <w:b/>
          <w:color w:val="FF0000"/>
        </w:rPr>
        <w:t>ranga</w:t>
      </w:r>
      <w:r w:rsidRPr="003B1D27">
        <w:rPr>
          <w:b/>
          <w:color w:val="FF0000"/>
        </w:rPr>
        <w:t xml:space="preserve"> </w:t>
      </w:r>
      <w:r w:rsidR="003B1D27">
        <w:rPr>
          <w:b/>
          <w:color w:val="FF0000"/>
        </w:rPr>
        <w:t xml:space="preserve">palaikanti padangos eksploatacines savybes. </w:t>
      </w:r>
      <w:r>
        <w:rPr>
          <w:color w:val="FF0000"/>
        </w:rPr>
        <w:t>Bet kokios įrangos, palaikančios padangos eksploatacines savybes naudojant vidinį slėgį lygų ar mažesnį nei atmosferinis slėgis, naudojimas yra draudžiamas. Vidinė padangos dalis (tūris tarp ratlankio ir vidinės padangos dalies) gali būti pildoma tik oru.</w:t>
      </w:r>
    </w:p>
    <w:p w:rsidR="0028281C" w:rsidRDefault="0028281C">
      <w:pPr>
        <w:jc w:val="both"/>
        <w:rPr>
          <w:color w:val="FF0000"/>
        </w:rPr>
      </w:pPr>
      <w:r w:rsidRPr="003B1D27">
        <w:rPr>
          <w:b/>
          <w:color w:val="FF0000"/>
        </w:rPr>
        <w:t>60.1.7.R</w:t>
      </w:r>
      <w:r w:rsidR="003B1D27">
        <w:rPr>
          <w:b/>
          <w:color w:val="FF0000"/>
        </w:rPr>
        <w:t xml:space="preserve">atlankiai. </w:t>
      </w:r>
      <w:r>
        <w:rPr>
          <w:color w:val="FF0000"/>
        </w:rPr>
        <w:t>Bet kokio įtaiso prispaudžiančio padangą prie ratlankio naudojimas draudžiamas.</w:t>
      </w:r>
    </w:p>
    <w:p w:rsidR="0028281C" w:rsidRDefault="0028281C">
      <w:pPr>
        <w:jc w:val="both"/>
      </w:pPr>
      <w:r w:rsidRPr="003B1D27">
        <w:rPr>
          <w:b/>
          <w:color w:val="FF0000"/>
        </w:rPr>
        <w:t>60.1.8.</w:t>
      </w:r>
      <w:r w:rsidR="003B1D27">
        <w:rPr>
          <w:b/>
        </w:rPr>
        <w:t xml:space="preserve">Padangos montavimas. </w:t>
      </w:r>
      <w:r w:rsidRPr="00043BE2">
        <w:t>Didžiausias slėgis padangos montavimui ant ratlankio yra 8 barai, esant 20°C temperatūrai. Šis slėgis turi leisti padangai priglusti prie išorinių ratlankio sienelių.</w:t>
      </w:r>
    </w:p>
    <w:p w:rsidR="0028281C" w:rsidRDefault="0028281C">
      <w:pPr>
        <w:jc w:val="both"/>
        <w:rPr>
          <w:color w:val="FF0000"/>
        </w:rPr>
      </w:pPr>
      <w:r w:rsidRPr="003B1D27">
        <w:rPr>
          <w:b/>
          <w:color w:val="FF0000"/>
        </w:rPr>
        <w:t xml:space="preserve">60.1.9. </w:t>
      </w:r>
      <w:r w:rsidR="003B1D27">
        <w:rPr>
          <w:b/>
          <w:color w:val="FF0000"/>
        </w:rPr>
        <w:t xml:space="preserve">Asfaltinės padangos. </w:t>
      </w:r>
      <w:r>
        <w:rPr>
          <w:color w:val="FF0000"/>
        </w:rPr>
        <w:t>Bet kokiu ralio varžybų metu asfaltinės padangos protektorius turi būti gilesnis nei</w:t>
      </w:r>
      <w:r w:rsidR="007D53F6">
        <w:rPr>
          <w:color w:val="FF0000"/>
        </w:rPr>
        <w:t xml:space="preserve"> 1,6 mm bent trijuose ketvirtadaliuose protektoriaus ploto. Padangų gamintojai turi pateikti matomą kontrolinę juostą. Asfaltinės padangos turi atitikti Priedą V ir būti </w:t>
      </w:r>
      <w:proofErr w:type="spellStart"/>
      <w:r w:rsidR="007D53F6">
        <w:rPr>
          <w:color w:val="FF0000"/>
        </w:rPr>
        <w:t>homologuotos</w:t>
      </w:r>
      <w:proofErr w:type="spellEnd"/>
      <w:r w:rsidR="007D53F6">
        <w:rPr>
          <w:color w:val="FF0000"/>
        </w:rPr>
        <w:t xml:space="preserve"> FIA (padangų sąrašas publikuojamas FIA tinklalapyje). Svarbu: draudžiama naudoti iki 2013 05 01 </w:t>
      </w:r>
      <w:proofErr w:type="spellStart"/>
      <w:r w:rsidR="007D53F6">
        <w:rPr>
          <w:color w:val="FF0000"/>
        </w:rPr>
        <w:t>homologuotas</w:t>
      </w:r>
      <w:proofErr w:type="spellEnd"/>
      <w:r w:rsidR="007D53F6">
        <w:rPr>
          <w:color w:val="FF0000"/>
        </w:rPr>
        <w:t xml:space="preserve"> padangas.</w:t>
      </w:r>
    </w:p>
    <w:p w:rsidR="007D53F6" w:rsidRDefault="007D53F6">
      <w:pPr>
        <w:jc w:val="both"/>
        <w:rPr>
          <w:color w:val="FF0000"/>
        </w:rPr>
      </w:pPr>
      <w:r w:rsidRPr="003B1D27">
        <w:rPr>
          <w:b/>
          <w:color w:val="FF0000"/>
        </w:rPr>
        <w:t>60.1.10.</w:t>
      </w:r>
      <w:r w:rsidR="003B1D27">
        <w:rPr>
          <w:b/>
          <w:color w:val="FF0000"/>
        </w:rPr>
        <w:t xml:space="preserve">Žieminės asfaltinės padangos. </w:t>
      </w:r>
      <w:r>
        <w:rPr>
          <w:color w:val="FF0000"/>
        </w:rPr>
        <w:t>Jei leidžiama naudoti dygliuotas padangas, dyglių aprašymas ir jų tikrinimo metodas turi būti skelbiamas papildomuose nuostatuose.</w:t>
      </w:r>
    </w:p>
    <w:p w:rsidR="007D53F6" w:rsidRDefault="007D53F6">
      <w:pPr>
        <w:jc w:val="both"/>
        <w:rPr>
          <w:color w:val="FF0000"/>
        </w:rPr>
      </w:pPr>
      <w:r w:rsidRPr="003B1D27">
        <w:rPr>
          <w:b/>
          <w:color w:val="FF0000"/>
        </w:rPr>
        <w:t>60.1.11.</w:t>
      </w:r>
      <w:r w:rsidR="003B1D27">
        <w:rPr>
          <w:b/>
          <w:color w:val="FF0000"/>
        </w:rPr>
        <w:t xml:space="preserve">Žvyrinės padangos. </w:t>
      </w:r>
      <w:r>
        <w:rPr>
          <w:color w:val="FF0000"/>
        </w:rPr>
        <w:t>Žiūrėti priedą J.</w:t>
      </w:r>
    </w:p>
    <w:p w:rsidR="007D53F6" w:rsidRDefault="007D53F6">
      <w:pPr>
        <w:jc w:val="both"/>
        <w:rPr>
          <w:color w:val="FF0000"/>
        </w:rPr>
      </w:pPr>
      <w:r w:rsidRPr="003B1D27">
        <w:rPr>
          <w:b/>
          <w:color w:val="FF0000"/>
        </w:rPr>
        <w:t>60.1.12.</w:t>
      </w:r>
      <w:r w:rsidR="003B1D27">
        <w:rPr>
          <w:b/>
          <w:color w:val="FF0000"/>
        </w:rPr>
        <w:t xml:space="preserve">Dygliuotos žieminės padangos. </w:t>
      </w:r>
      <w:r>
        <w:rPr>
          <w:color w:val="FF0000"/>
        </w:rPr>
        <w:t>Jei leidžiama naudoti dygliuotas padangas, dyglių aprašymas ir jų tikrinimo metodas turi būti skelbiamas papildomuose nuostatuose.</w:t>
      </w:r>
    </w:p>
    <w:p w:rsidR="007D53F6" w:rsidRDefault="007D53F6">
      <w:pPr>
        <w:jc w:val="both"/>
        <w:rPr>
          <w:color w:val="FF0000"/>
        </w:rPr>
      </w:pPr>
      <w:r w:rsidRPr="003B1D27">
        <w:rPr>
          <w:b/>
          <w:color w:val="FF0000"/>
        </w:rPr>
        <w:t xml:space="preserve">60.1.13. </w:t>
      </w:r>
      <w:r w:rsidR="003B1D27">
        <w:rPr>
          <w:b/>
          <w:color w:val="FF0000"/>
        </w:rPr>
        <w:t xml:space="preserve">Naudojamų padangų tipai. </w:t>
      </w:r>
      <w:r>
        <w:rPr>
          <w:color w:val="FF0000"/>
        </w:rPr>
        <w:t>Padangų gamintojas – be apribojimų.</w:t>
      </w:r>
    </w:p>
    <w:p w:rsidR="00D72067" w:rsidRPr="00043BE2" w:rsidRDefault="00D72067">
      <w:pPr>
        <w:jc w:val="both"/>
      </w:pPr>
    </w:p>
    <w:p w:rsidR="00D72067" w:rsidRPr="00043BE2" w:rsidRDefault="00D72067" w:rsidP="00BB7EA1">
      <w:pPr>
        <w:pStyle w:val="Heading3"/>
      </w:pPr>
      <w:bookmarkStart w:id="253" w:name="_Toc402877218"/>
      <w:r w:rsidRPr="00043BE2">
        <w:t>60.</w:t>
      </w:r>
      <w:r w:rsidR="007D53F6" w:rsidRPr="00BB7EA1">
        <w:t>7</w:t>
      </w:r>
      <w:r w:rsidRPr="00043BE2">
        <w:t>.</w:t>
      </w:r>
      <w:r w:rsidRPr="00043BE2">
        <w:tab/>
        <w:t>PATIKRINIMAS</w:t>
      </w:r>
      <w:bookmarkEnd w:id="253"/>
    </w:p>
    <w:p w:rsidR="00D72067" w:rsidRPr="00043BE2" w:rsidRDefault="00D72067">
      <w:pPr>
        <w:jc w:val="both"/>
      </w:pPr>
      <w:r w:rsidRPr="00043BE2">
        <w:t>Bet kuriuo varžybų metu gali būti atliekami patikrinimai, siekiant patikrinti padangų atitikimą reikalavimams. Reikalavimų neatitinkanti padanga bus pažymėta specialiu antspaudu ir negalės būti naudojama varžybose.</w:t>
      </w:r>
    </w:p>
    <w:p w:rsidR="00D72067" w:rsidRPr="00043BE2" w:rsidRDefault="00D72067">
      <w:pPr>
        <w:jc w:val="both"/>
      </w:pPr>
    </w:p>
    <w:p w:rsidR="00D72067" w:rsidRPr="00043BE2" w:rsidRDefault="00D72067" w:rsidP="00BB7EA1">
      <w:pPr>
        <w:pStyle w:val="Heading3"/>
      </w:pPr>
      <w:bookmarkStart w:id="254" w:name="_Toc402877219"/>
      <w:r w:rsidRPr="00043BE2">
        <w:t>60.</w:t>
      </w:r>
      <w:r w:rsidR="007D53F6" w:rsidRPr="00BB7EA1">
        <w:t>8</w:t>
      </w:r>
      <w:r w:rsidRPr="00043BE2">
        <w:t>.</w:t>
      </w:r>
      <w:r w:rsidRPr="00043BE2">
        <w:tab/>
        <w:t>PADANGŲ ŽYMĖJIMAS/ KONTROLĖS ZONOS</w:t>
      </w:r>
      <w:bookmarkEnd w:id="254"/>
    </w:p>
    <w:p w:rsidR="00D72067" w:rsidRPr="00043BE2" w:rsidRDefault="00D72067">
      <w:pPr>
        <w:jc w:val="both"/>
      </w:pPr>
      <w:r w:rsidRPr="00043BE2">
        <w:t>Padangų žymėjimo zona gali būti įrengta išvažiavimuose iš serviso parkų ir nuotolinio serviso zonų</w:t>
      </w:r>
      <w:r w:rsidR="00391311" w:rsidRPr="00043BE2">
        <w:t xml:space="preserve">, taip pat prieš </w:t>
      </w:r>
      <w:proofErr w:type="spellStart"/>
      <w:r w:rsidR="00391311" w:rsidRPr="00043BE2">
        <w:t>priešstartinę</w:t>
      </w:r>
      <w:proofErr w:type="spellEnd"/>
      <w:r w:rsidR="00391311" w:rsidRPr="00043BE2">
        <w:t xml:space="preserve"> zoną arba ralio rato startą</w:t>
      </w:r>
      <w:r w:rsidRPr="00043BE2">
        <w:t xml:space="preserve">. Į šias zonas vienas ekipažo komandos narys gali patekti tik vienam tikslui – pagalbai žymint padangas. </w:t>
      </w:r>
    </w:p>
    <w:p w:rsidR="00D72067" w:rsidRDefault="00D72067" w:rsidP="003B1D27">
      <w:pPr>
        <w:jc w:val="both"/>
      </w:pPr>
      <w:r w:rsidRPr="00043BE2">
        <w:t>Ekipažas turi sustabdyti automobilį ir laukti tikrintojų ir/arba teisėjų nurodymų. Jei zonoje nėra tikrintojų arba teisėjų, ekipažas gali išvažiuoti iš šios zonos nesustojęs. Padangų žymėjimo tikrinimo zona gali būti įkurta įvažiavime į numatytą serviso parką arbą nuotolinio serviso zoną.</w:t>
      </w:r>
    </w:p>
    <w:p w:rsidR="0037400A" w:rsidRPr="00043BE2" w:rsidRDefault="0037400A">
      <w:pPr>
        <w:ind w:firstLine="720"/>
        <w:jc w:val="both"/>
      </w:pPr>
    </w:p>
    <w:p w:rsidR="00D72067" w:rsidRDefault="0037400A" w:rsidP="00BB7EA1">
      <w:pPr>
        <w:pStyle w:val="Heading3"/>
      </w:pPr>
      <w:bookmarkStart w:id="255" w:name="_Toc402877220"/>
      <w:r>
        <w:t>60.9. KELIO SEKCIJOS</w:t>
      </w:r>
      <w:bookmarkEnd w:id="255"/>
    </w:p>
    <w:p w:rsidR="0037400A" w:rsidRDefault="0037400A">
      <w:pPr>
        <w:jc w:val="both"/>
        <w:rPr>
          <w:color w:val="FF0000"/>
        </w:rPr>
      </w:pPr>
      <w:r>
        <w:rPr>
          <w:color w:val="FF0000"/>
        </w:rPr>
        <w:t>Kelio sekcijose galima naudoti neregistruoto protektoriaus padangas.</w:t>
      </w:r>
    </w:p>
    <w:p w:rsidR="0037400A" w:rsidRPr="0037400A" w:rsidRDefault="0037400A">
      <w:pPr>
        <w:jc w:val="both"/>
        <w:rPr>
          <w:color w:val="FF0000"/>
        </w:rPr>
      </w:pPr>
    </w:p>
    <w:p w:rsidR="00D72067" w:rsidRPr="0037400A" w:rsidRDefault="00D72067" w:rsidP="00BB7EA1">
      <w:pPr>
        <w:pStyle w:val="Heading3"/>
      </w:pPr>
      <w:bookmarkStart w:id="256" w:name="_Toc402877221"/>
      <w:r w:rsidRPr="00043BE2">
        <w:t>60.</w:t>
      </w:r>
      <w:r w:rsidR="0037400A">
        <w:t>10</w:t>
      </w:r>
      <w:r w:rsidRPr="00043BE2">
        <w:t>.</w:t>
      </w:r>
      <w:r w:rsidRPr="00043BE2">
        <w:tab/>
      </w:r>
      <w:r w:rsidR="0037400A">
        <w:t>PADANGŲ SLĖGIO KOREGAVIMAS</w:t>
      </w:r>
      <w:bookmarkEnd w:id="256"/>
    </w:p>
    <w:p w:rsidR="00D72067" w:rsidRPr="00043BE2" w:rsidRDefault="00D72067">
      <w:pPr>
        <w:jc w:val="both"/>
      </w:pPr>
      <w:r w:rsidRPr="00043BE2">
        <w:t>Padangų slėgio koregavimus galima daryti:</w:t>
      </w:r>
    </w:p>
    <w:p w:rsidR="00D72067" w:rsidRPr="00043BE2" w:rsidRDefault="00D72067">
      <w:pPr>
        <w:jc w:val="both"/>
      </w:pPr>
      <w:r w:rsidRPr="00043BE2">
        <w:tab/>
        <w:t>- kai greičio ruožo startas atidedamas daugiau nei 10 minučių kuriam nors dalyviui;</w:t>
      </w:r>
    </w:p>
    <w:p w:rsidR="00D72067" w:rsidRPr="00043BE2" w:rsidRDefault="00D72067">
      <w:pPr>
        <w:jc w:val="both"/>
      </w:pPr>
      <w:r w:rsidRPr="00043BE2">
        <w:tab/>
        <w:t>-pergrupavimo zonose, po kurių vyksta greičio ruožas, jei jose kuris nors dalyvis pergrupavime užtrunka daugiau, nei 10 min.</w:t>
      </w:r>
    </w:p>
    <w:p w:rsidR="00D72067" w:rsidRPr="00043BE2" w:rsidRDefault="00D72067">
      <w:pPr>
        <w:jc w:val="both"/>
      </w:pPr>
    </w:p>
    <w:p w:rsidR="00D72067" w:rsidRPr="00043BE2" w:rsidRDefault="00D72067" w:rsidP="00BB7EA1">
      <w:pPr>
        <w:pStyle w:val="Heading3"/>
      </w:pPr>
      <w:bookmarkStart w:id="257" w:name="_Toc402877222"/>
      <w:r w:rsidRPr="00043BE2">
        <w:t>60.</w:t>
      </w:r>
      <w:r w:rsidR="0037400A" w:rsidRPr="00BB7EA1">
        <w:t>11</w:t>
      </w:r>
      <w:r w:rsidRPr="00043BE2">
        <w:t>.</w:t>
      </w:r>
      <w:r w:rsidRPr="00043BE2">
        <w:tab/>
        <w:t>ATSARGINIAI RATAI</w:t>
      </w:r>
      <w:bookmarkEnd w:id="257"/>
    </w:p>
    <w:p w:rsidR="00D72067" w:rsidRPr="00043BE2" w:rsidRDefault="00D72067" w:rsidP="003B1D27">
      <w:pPr>
        <w:jc w:val="both"/>
      </w:pPr>
      <w:r w:rsidRPr="00043BE2">
        <w:t>Automobiliuose gali būti vežami daugiausiai du atsarginiai ratai.</w:t>
      </w:r>
    </w:p>
    <w:p w:rsidR="00D72067" w:rsidRDefault="00D72067">
      <w:pPr>
        <w:jc w:val="both"/>
      </w:pPr>
      <w:r w:rsidRPr="00043BE2">
        <w:t>Bet koks ratas su padanga, sumontuotas ant automobilio arba įdėtas į automobilį serviso metu turi pasiekti kitą serviso parką arba kitą serviso zoną, kur leidžiama keisti padangas. Ratų su padangomis negalima išimti iš automobilio arba į jį įdėti kitose vietose, nei serviso parkai arba serviso zonos, kuriose leidžiama keisti padangas.</w:t>
      </w:r>
    </w:p>
    <w:p w:rsidR="0037400A" w:rsidRDefault="0037400A">
      <w:pPr>
        <w:jc w:val="both"/>
      </w:pPr>
    </w:p>
    <w:p w:rsidR="0037400A" w:rsidRDefault="0037400A" w:rsidP="008D4B82">
      <w:pPr>
        <w:pStyle w:val="Heading3"/>
      </w:pPr>
      <w:bookmarkStart w:id="258" w:name="_Toc402877223"/>
      <w:r>
        <w:t>60.12. PADANGŲ GAMINTOJO ATSTOVAI GR STOP VIETOJE</w:t>
      </w:r>
      <w:bookmarkEnd w:id="258"/>
    </w:p>
    <w:p w:rsidR="0037400A" w:rsidRPr="0037400A" w:rsidRDefault="0037400A">
      <w:pPr>
        <w:jc w:val="both"/>
        <w:rPr>
          <w:color w:val="FF0000"/>
        </w:rPr>
      </w:pPr>
      <w:r>
        <w:rPr>
          <w:color w:val="FF0000"/>
        </w:rPr>
        <w:t>Lietuvoje nenaudojamas.</w:t>
      </w:r>
    </w:p>
    <w:p w:rsidR="00D72067" w:rsidRPr="00043BE2" w:rsidRDefault="00D72067">
      <w:pPr>
        <w:jc w:val="both"/>
      </w:pPr>
    </w:p>
    <w:p w:rsidR="00D72067" w:rsidRPr="0037400A" w:rsidRDefault="00D72067" w:rsidP="008D4B82">
      <w:pPr>
        <w:pStyle w:val="Heading3"/>
      </w:pPr>
      <w:bookmarkStart w:id="259" w:name="_Toc402877224"/>
      <w:r w:rsidRPr="00043BE2">
        <w:t>60.</w:t>
      </w:r>
      <w:r w:rsidR="0037400A">
        <w:t>13</w:t>
      </w:r>
      <w:r w:rsidRPr="00043BE2">
        <w:t>.</w:t>
      </w:r>
      <w:r w:rsidRPr="00043BE2">
        <w:tab/>
      </w:r>
      <w:r w:rsidR="0037400A">
        <w:t>PADANGŲ PRIEINAMUMAS</w:t>
      </w:r>
      <w:bookmarkEnd w:id="259"/>
    </w:p>
    <w:p w:rsidR="00D72067" w:rsidRPr="00043BE2" w:rsidRDefault="00D72067">
      <w:pPr>
        <w:jc w:val="both"/>
      </w:pPr>
      <w:r w:rsidRPr="00043BE2">
        <w:t xml:space="preserve">Visas padangas, naudojamas </w:t>
      </w:r>
      <w:r w:rsidR="0037400A">
        <w:rPr>
          <w:color w:val="FF0000"/>
        </w:rPr>
        <w:t>čempionatuose</w:t>
      </w:r>
      <w:r w:rsidRPr="00043BE2">
        <w:t>, turi būti galima laisvai įsigyti prekyboje.</w:t>
      </w:r>
    </w:p>
    <w:p w:rsidR="00D72067" w:rsidRPr="00043BE2" w:rsidRDefault="00D72067" w:rsidP="008D4B82">
      <w:pPr>
        <w:pStyle w:val="Heading1"/>
      </w:pPr>
      <w:bookmarkStart w:id="260" w:name="_Toc402877225"/>
      <w:r w:rsidRPr="00043BE2">
        <w:t>MECHANINĖS DALYS</w:t>
      </w:r>
      <w:bookmarkEnd w:id="260"/>
    </w:p>
    <w:p w:rsidR="00D72067" w:rsidRPr="00043BE2" w:rsidRDefault="00D72067">
      <w:pPr>
        <w:jc w:val="both"/>
        <w:rPr>
          <w:b/>
        </w:rPr>
      </w:pPr>
    </w:p>
    <w:p w:rsidR="00D72067" w:rsidRPr="00043BE2" w:rsidRDefault="00D72067" w:rsidP="008D4B82">
      <w:pPr>
        <w:pStyle w:val="Heading2"/>
      </w:pPr>
      <w:bookmarkStart w:id="261" w:name="_Toc402877226"/>
      <w:r w:rsidRPr="00043BE2">
        <w:t>63.</w:t>
      </w:r>
      <w:r w:rsidRPr="00043BE2">
        <w:tab/>
        <w:t>MECHANINĖS DALYS</w:t>
      </w:r>
      <w:bookmarkEnd w:id="261"/>
    </w:p>
    <w:p w:rsidR="00D72067" w:rsidRPr="00043BE2" w:rsidRDefault="00D72067" w:rsidP="008D4B82">
      <w:pPr>
        <w:pStyle w:val="Heading3"/>
      </w:pPr>
      <w:bookmarkStart w:id="262" w:name="_Toc402877227"/>
      <w:r w:rsidRPr="00043BE2">
        <w:t>63.1.</w:t>
      </w:r>
      <w:r w:rsidRPr="00043BE2">
        <w:tab/>
        <w:t>VARIKLIO KEITIMAS</w:t>
      </w:r>
      <w:bookmarkEnd w:id="262"/>
    </w:p>
    <w:p w:rsidR="00D72067" w:rsidRPr="00043BE2" w:rsidRDefault="00D72067">
      <w:pPr>
        <w:jc w:val="both"/>
      </w:pPr>
      <w:r w:rsidRPr="00043BE2">
        <w:rPr>
          <w:b/>
        </w:rPr>
        <w:t>63.1.1.</w:t>
      </w:r>
      <w:r w:rsidRPr="00043BE2">
        <w:tab/>
        <w:t>Sugedus varikliui tarp techninio patikrinimo ir pirmojo laiko kontrolės punkto leidžiama pakeisti variklį, tačiau varžybų vadovas skirs 5 min. baudą.</w:t>
      </w:r>
    </w:p>
    <w:p w:rsidR="00D72067" w:rsidRPr="00043BE2" w:rsidRDefault="00D72067">
      <w:pPr>
        <w:jc w:val="both"/>
      </w:pPr>
      <w:r w:rsidRPr="00043BE2">
        <w:rPr>
          <w:b/>
        </w:rPr>
        <w:t>63.1.2.</w:t>
      </w:r>
      <w:r w:rsidRPr="00043BE2">
        <w:tab/>
        <w:t>Išskyrus anksčiau paminėtas sąlygas, tas pats variklio blokas turi būti naudojamas nuo techninio patikrinimo iki ralio finišo.</w:t>
      </w:r>
    </w:p>
    <w:p w:rsidR="00D72067" w:rsidRPr="00043BE2" w:rsidRDefault="00D72067">
      <w:pPr>
        <w:jc w:val="both"/>
      </w:pPr>
    </w:p>
    <w:p w:rsidR="00D72067" w:rsidRPr="00043BE2" w:rsidRDefault="00D72067" w:rsidP="008D4B82">
      <w:pPr>
        <w:pStyle w:val="Heading3"/>
      </w:pPr>
      <w:bookmarkStart w:id="263" w:name="_Toc402877228"/>
      <w:r w:rsidRPr="00043BE2">
        <w:t>63.2.</w:t>
      </w:r>
      <w:r w:rsidRPr="00043BE2">
        <w:tab/>
        <w:t>TURBOKOMPRESORIUS</w:t>
      </w:r>
      <w:bookmarkEnd w:id="263"/>
    </w:p>
    <w:p w:rsidR="00D72067" w:rsidRPr="00043BE2" w:rsidRDefault="00D72067">
      <w:pPr>
        <w:jc w:val="both"/>
      </w:pPr>
      <w:r w:rsidRPr="00043BE2">
        <w:rPr>
          <w:b/>
        </w:rPr>
        <w:t>63.2.1</w:t>
      </w:r>
      <w:r w:rsidRPr="00043BE2">
        <w:t>.</w:t>
      </w:r>
      <w:r w:rsidRPr="00043BE2">
        <w:tab/>
        <w:t>Turbokompresorius ir kompresorius toliau bus vadinamas kompresoriumi.</w:t>
      </w:r>
    </w:p>
    <w:p w:rsidR="00D72067" w:rsidRPr="00043BE2" w:rsidRDefault="00D72067">
      <w:pPr>
        <w:jc w:val="both"/>
      </w:pPr>
      <w:r w:rsidRPr="00043BE2">
        <w:rPr>
          <w:b/>
        </w:rPr>
        <w:t>63.2.2.</w:t>
      </w:r>
      <w:r w:rsidRPr="00043BE2">
        <w:tab/>
        <w:t>Su oro ribotuvu susijęs galiojantis reglamentas ir žymėjimas turi būti galiojantys (J priedo 254-6.1 str. ir  255-5.1.8.3 str.).</w:t>
      </w:r>
    </w:p>
    <w:p w:rsidR="00D72067" w:rsidRPr="00043BE2" w:rsidRDefault="00D72067">
      <w:pPr>
        <w:jc w:val="both"/>
      </w:pPr>
      <w:r w:rsidRPr="00043BE2">
        <w:rPr>
          <w:b/>
        </w:rPr>
        <w:t>63.2.3.</w:t>
      </w:r>
      <w:r w:rsidRPr="00043BE2">
        <w:rPr>
          <w:b/>
        </w:rPr>
        <w:tab/>
      </w:r>
      <w:r w:rsidRPr="00043BE2">
        <w:t>Automobilyje sumontuotas kompresorius ir atsarginis kompresorius bus patikrinti ir užplombuoti prieš varžybas vykstančiame techniniame patikrinime.</w:t>
      </w:r>
    </w:p>
    <w:p w:rsidR="00D72067" w:rsidRPr="00043BE2" w:rsidRDefault="00D72067">
      <w:pPr>
        <w:jc w:val="both"/>
      </w:pPr>
      <w:r w:rsidRPr="00043BE2">
        <w:rPr>
          <w:b/>
        </w:rPr>
        <w:t>63.2.4.</w:t>
      </w:r>
      <w:r w:rsidRPr="00043BE2">
        <w:tab/>
        <w:t>Kompresoriai bus priskirti atitinkamiems automobiliams ir gali būti naudojami tik priskirtuose automobiliuose.</w:t>
      </w:r>
    </w:p>
    <w:p w:rsidR="00D72067" w:rsidRPr="00043BE2" w:rsidRDefault="00D72067">
      <w:pPr>
        <w:jc w:val="both"/>
      </w:pPr>
      <w:r w:rsidRPr="00043BE2">
        <w:rPr>
          <w:b/>
        </w:rPr>
        <w:t>63.2.5</w:t>
      </w:r>
      <w:r w:rsidRPr="00043BE2">
        <w:t>.</w:t>
      </w:r>
      <w:r w:rsidRPr="00043BE2">
        <w:tab/>
        <w:t>Visi panaudoti kompresoriai privalo likti užplombuoti iki ralio pabaigos, kad tikrintojai galėtų patikrinti jų atitikimą.</w:t>
      </w:r>
    </w:p>
    <w:p w:rsidR="00D72067" w:rsidRPr="00043BE2" w:rsidRDefault="00D72067">
      <w:pPr>
        <w:jc w:val="both"/>
      </w:pPr>
      <w:r w:rsidRPr="00043BE2">
        <w:rPr>
          <w:b/>
        </w:rPr>
        <w:lastRenderedPageBreak/>
        <w:t>63.2.6.</w:t>
      </w:r>
      <w:r w:rsidRPr="00043BE2">
        <w:tab/>
        <w:t>Anksčiau paminėtos taisyklės yra taip pat privalomos visiems automobiliams, kurių kompresoriuose nėra įrengto oro ribotuvo. Šiuo atveju kompresoriai turi būti pažymėti tik tam tikslui, kad būtų galima juos suskaičiuoti.</w:t>
      </w:r>
    </w:p>
    <w:p w:rsidR="00D72067" w:rsidRPr="00043BE2" w:rsidRDefault="00D72067">
      <w:pPr>
        <w:jc w:val="both"/>
      </w:pPr>
    </w:p>
    <w:p w:rsidR="00D72067" w:rsidRPr="00043BE2" w:rsidRDefault="00D72067" w:rsidP="008D4B82">
      <w:pPr>
        <w:pStyle w:val="Heading3"/>
      </w:pPr>
      <w:bookmarkStart w:id="264" w:name="_Toc402877229"/>
      <w:r w:rsidRPr="00043BE2">
        <w:t>63.3.</w:t>
      </w:r>
      <w:r w:rsidRPr="00043BE2">
        <w:tab/>
        <w:t>TRANSMISIJA</w:t>
      </w:r>
      <w:bookmarkEnd w:id="264"/>
    </w:p>
    <w:p w:rsidR="00D72067" w:rsidRPr="00043BE2" w:rsidRDefault="00D72067">
      <w:pPr>
        <w:jc w:val="both"/>
      </w:pPr>
      <w:r w:rsidRPr="00043BE2">
        <w:rPr>
          <w:b/>
        </w:rPr>
        <w:t>63.3.1.</w:t>
      </w:r>
      <w:r w:rsidRPr="00043BE2">
        <w:rPr>
          <w:b/>
        </w:rPr>
        <w:tab/>
      </w:r>
      <w:r w:rsidRPr="00043BE2">
        <w:t xml:space="preserve">Kiekvienam </w:t>
      </w:r>
      <w:r w:rsidR="004A79B8">
        <w:rPr>
          <w:color w:val="FF0000"/>
        </w:rPr>
        <w:t>FIA/LASF</w:t>
      </w:r>
      <w:r w:rsidRPr="00043BE2">
        <w:t xml:space="preserve"> </w:t>
      </w:r>
      <w:r w:rsidR="004A79B8">
        <w:rPr>
          <w:color w:val="FF0000"/>
        </w:rPr>
        <w:t xml:space="preserve">prioriteto vairuotojui </w:t>
      </w:r>
      <w:r w:rsidRPr="00043BE2">
        <w:t>kiekviename ralyje galima naudoti vieną atsarginę greičių dėžę ir vieną porą atsarginių diferencialų (priekinio ir/arba centrinio ir/arba centrinio ir/arba užpakalinio).</w:t>
      </w:r>
    </w:p>
    <w:p w:rsidR="00D72067" w:rsidRPr="00043BE2" w:rsidRDefault="00D72067">
      <w:pPr>
        <w:jc w:val="both"/>
      </w:pPr>
      <w:r w:rsidRPr="00043BE2">
        <w:rPr>
          <w:b/>
        </w:rPr>
        <w:t>63.3.2.</w:t>
      </w:r>
      <w:r w:rsidRPr="00043BE2">
        <w:rPr>
          <w:b/>
        </w:rPr>
        <w:tab/>
      </w:r>
      <w:r w:rsidRPr="00043BE2">
        <w:t>Šios atsarginės dalys ir tos, kurios sumontuotos automobilyje bus pažymėtos/užplombuotos pradinio patikrinimo metu. Šios taisyklės pritaikymas kitiems užregistruotiems automobiliams yra paliekamas organizatorių nuožiūrai pagal susitarimą su LASF.</w:t>
      </w:r>
    </w:p>
    <w:p w:rsidR="00D72067" w:rsidRPr="00043BE2" w:rsidRDefault="00D72067">
      <w:pPr>
        <w:jc w:val="both"/>
      </w:pPr>
      <w:r w:rsidRPr="00043BE2">
        <w:rPr>
          <w:b/>
        </w:rPr>
        <w:t>63.3.3</w:t>
      </w:r>
      <w:r w:rsidRPr="00043BE2">
        <w:t>.</w:t>
      </w:r>
      <w:r w:rsidRPr="00043BE2">
        <w:tab/>
        <w:t>Ženklinimas/plombavimas leis dalyviui pakeisti sankabą ir susijusias dalis.</w:t>
      </w:r>
    </w:p>
    <w:p w:rsidR="00D72067" w:rsidRPr="00043BE2" w:rsidRDefault="00D72067">
      <w:pPr>
        <w:jc w:val="both"/>
      </w:pPr>
      <w:r w:rsidRPr="00043BE2">
        <w:rPr>
          <w:b/>
        </w:rPr>
        <w:t>63.3.4.</w:t>
      </w:r>
      <w:r w:rsidRPr="00043BE2">
        <w:tab/>
        <w:t>Visos dalys bus identifikuojamos pagal dalyvio automobilio numerį (pvz.: automobilio nr. 1 – greičių dėžė 1, atsarginė greičių dėžė 1R).</w:t>
      </w:r>
    </w:p>
    <w:p w:rsidR="00D72067" w:rsidRPr="00043BE2" w:rsidRDefault="00D72067">
      <w:pPr>
        <w:jc w:val="both"/>
      </w:pPr>
      <w:r w:rsidRPr="00043BE2">
        <w:rPr>
          <w:b/>
        </w:rPr>
        <w:t>63.3.5</w:t>
      </w:r>
      <w:r w:rsidRPr="00043BE2">
        <w:t>.</w:t>
      </w:r>
      <w:r w:rsidRPr="00043BE2">
        <w:tab/>
        <w:t xml:space="preserve">Visi ženklinimai/plombavimai bus atliekami pagal </w:t>
      </w:r>
      <w:r w:rsidR="004A79B8">
        <w:t>FIA</w:t>
      </w:r>
      <w:r w:rsidRPr="00043BE2">
        <w:t xml:space="preserve"> paskelbtas sąlygas skirtingiems automobilių modeliams.</w:t>
      </w:r>
    </w:p>
    <w:p w:rsidR="00D72067" w:rsidRPr="00043BE2" w:rsidRDefault="00D72067">
      <w:pPr>
        <w:jc w:val="both"/>
      </w:pPr>
      <w:r w:rsidRPr="00043BE2">
        <w:rPr>
          <w:b/>
        </w:rPr>
        <w:t>63.3.6.</w:t>
      </w:r>
      <w:r w:rsidRPr="00043BE2">
        <w:tab/>
        <w:t xml:space="preserve">Greičių dėžes ir diferencialus gali pakeisti bet kuriame serviso parke, </w:t>
      </w:r>
      <w:r w:rsidR="004A79B8">
        <w:t xml:space="preserve">jei </w:t>
      </w:r>
      <w:r w:rsidRPr="00043BE2">
        <w:t>tikrintojai apie tai buvo iš anksto informuoti.</w:t>
      </w:r>
    </w:p>
    <w:p w:rsidR="00D72067" w:rsidRPr="00043BE2" w:rsidRDefault="00D72067">
      <w:pPr>
        <w:jc w:val="both"/>
      </w:pPr>
      <w:r w:rsidRPr="00043BE2">
        <w:rPr>
          <w:b/>
        </w:rPr>
        <w:t>63.3.7.</w:t>
      </w:r>
      <w:r w:rsidRPr="00043BE2">
        <w:tab/>
        <w:t>Jei išardytos greičių dėžės/diferencialo (-ų) plombos ir žymėjimai lieka nepažeisti, dalys gali būti pakartotinai panaudojamos tame pačiame automobilyje.</w:t>
      </w:r>
    </w:p>
    <w:p w:rsidR="00D72067" w:rsidRPr="00043BE2" w:rsidRDefault="00D72067">
      <w:pPr>
        <w:jc w:val="both"/>
      </w:pPr>
      <w:r w:rsidRPr="00043BE2">
        <w:rPr>
          <w:b/>
        </w:rPr>
        <w:t>63.3.8</w:t>
      </w:r>
      <w:r w:rsidRPr="00043BE2">
        <w:t>.</w:t>
      </w:r>
      <w:r w:rsidRPr="00043BE2">
        <w:tab/>
        <w:t>Žymėjimas/plombavimas turi išlikti nepažeistas viso ralio metu. Tikrintojai bet kuriuo metu gali patikrinti ženklinimą/plombas, o ralio pabaigoje gali išmontuoti dalis, kad būtų galima patikrinti jų atitikimą.</w:t>
      </w:r>
    </w:p>
    <w:p w:rsidR="00D72067" w:rsidRPr="00043BE2" w:rsidRDefault="00D72067">
      <w:pPr>
        <w:jc w:val="both"/>
      </w:pPr>
    </w:p>
    <w:p w:rsidR="00D72067" w:rsidRPr="00043BE2" w:rsidRDefault="00D72067" w:rsidP="008D4B82">
      <w:pPr>
        <w:pStyle w:val="Heading2"/>
      </w:pPr>
      <w:bookmarkStart w:id="265" w:name="_Toc402877230"/>
      <w:r w:rsidRPr="00043BE2">
        <w:t>65.</w:t>
      </w:r>
      <w:r w:rsidRPr="00043BE2">
        <w:tab/>
        <w:t>PAPILDOMI REIKALAVIMAI AUTOMOBILIAMS</w:t>
      </w:r>
      <w:bookmarkEnd w:id="265"/>
    </w:p>
    <w:p w:rsidR="00D72067" w:rsidRPr="00043BE2" w:rsidRDefault="00D72067" w:rsidP="008D4B82">
      <w:pPr>
        <w:pStyle w:val="Heading3"/>
      </w:pPr>
      <w:bookmarkStart w:id="266" w:name="_Toc402877231"/>
      <w:r w:rsidRPr="00043BE2">
        <w:t>65.1.</w:t>
      </w:r>
      <w:r w:rsidRPr="00043BE2">
        <w:tab/>
        <w:t>AUTOMOBILIO SALONO KAMEROS</w:t>
      </w:r>
      <w:bookmarkEnd w:id="266"/>
    </w:p>
    <w:p w:rsidR="00D72067" w:rsidRPr="00043BE2" w:rsidRDefault="00D72067">
      <w:pPr>
        <w:jc w:val="both"/>
      </w:pPr>
      <w:r w:rsidRPr="00043BE2">
        <w:rPr>
          <w:b/>
        </w:rPr>
        <w:t>65.1.1.</w:t>
      </w:r>
      <w:r w:rsidRPr="00043BE2">
        <w:tab/>
        <w:t>Jei to reikalauja organizatorius ar čempionato rėmėjas (jei taikoma), dalyvio automobilis turi vežti salono kamerą arba kitą įrašantį prietaisą.  Jis turi būti įrengiamas čempionato organizatorių ar rėmėjo lėšomis ir šio prietaiso įrengimas automobilyje turi būti patikrintas per techninę komisiją.</w:t>
      </w:r>
    </w:p>
    <w:p w:rsidR="00D72067" w:rsidRPr="00043BE2" w:rsidRDefault="00D72067">
      <w:pPr>
        <w:jc w:val="both"/>
      </w:pPr>
    </w:p>
    <w:p w:rsidR="00D72067" w:rsidRPr="00043BE2" w:rsidRDefault="00D72067" w:rsidP="008D4B82">
      <w:pPr>
        <w:pStyle w:val="Heading3"/>
      </w:pPr>
      <w:bookmarkStart w:id="267" w:name="_Toc402877232"/>
      <w:r w:rsidRPr="00043BE2">
        <w:t>65.2 GPS SEKIMO SISTEMA</w:t>
      </w:r>
      <w:bookmarkEnd w:id="267"/>
    </w:p>
    <w:p w:rsidR="00D72067" w:rsidRPr="00043BE2" w:rsidRDefault="00D72067">
      <w:pPr>
        <w:jc w:val="both"/>
      </w:pPr>
      <w:r w:rsidRPr="00043BE2">
        <w:t xml:space="preserve">Jei numatyta čempionato reglamente, visuose automobiliuose turi būti sumontuota GPS sekimo sistema. Sistemos sumontavimas bus patikrintas prieš </w:t>
      </w:r>
      <w:r w:rsidR="00E8228F" w:rsidRPr="00043BE2">
        <w:t xml:space="preserve">testinį ar kvalifikacinį greičio ruožą ir / ar </w:t>
      </w:r>
      <w:r w:rsidRPr="00043BE2">
        <w:t xml:space="preserve">pirmą laiko kontrolės punktą. </w:t>
      </w:r>
      <w:r w:rsidR="00E8228F" w:rsidRPr="00043BE2">
        <w:t>Apie b</w:t>
      </w:r>
      <w:r w:rsidRPr="00043BE2">
        <w:t>e</w:t>
      </w:r>
      <w:r w:rsidR="00E8228F" w:rsidRPr="00043BE2">
        <w:t>t kokius</w:t>
      </w:r>
      <w:r w:rsidRPr="00043BE2">
        <w:t xml:space="preserve"> ekipažo </w:t>
      </w:r>
      <w:r w:rsidR="00E8228F" w:rsidRPr="00043BE2">
        <w:t>bandymus slopinti ar įtakoti</w:t>
      </w:r>
      <w:r w:rsidRPr="00043BE2">
        <w:t xml:space="preserve"> GPS </w:t>
      </w:r>
      <w:r w:rsidR="00E8228F" w:rsidRPr="00043BE2">
        <w:t xml:space="preserve">saugos ir stebėjimo įrangos signalus ar veikimą susipažinimo </w:t>
      </w:r>
      <w:r w:rsidRPr="00043BE2">
        <w:t>s</w:t>
      </w:r>
      <w:r w:rsidR="00E8228F" w:rsidRPr="00043BE2">
        <w:t xml:space="preserve">u trasa ir varžybų metu, bus pranešama varžybų </w:t>
      </w:r>
      <w:r w:rsidRPr="00043BE2">
        <w:t>komisarams</w:t>
      </w:r>
      <w:r w:rsidR="00E8228F" w:rsidRPr="00043BE2">
        <w:t>, kurie skirs baudas ar spręs dėl ekipažo pašalinimo iš varžybų</w:t>
      </w:r>
      <w:r w:rsidRPr="00043BE2">
        <w:t>.</w:t>
      </w:r>
    </w:p>
    <w:p w:rsidR="00D72067" w:rsidRPr="00043BE2" w:rsidRDefault="00D72067">
      <w:pPr>
        <w:jc w:val="both"/>
        <w:rPr>
          <w:b/>
        </w:rPr>
      </w:pPr>
    </w:p>
    <w:p w:rsidR="00D72067" w:rsidRPr="00043BE2" w:rsidRDefault="00D72067" w:rsidP="008D4B82">
      <w:pPr>
        <w:pStyle w:val="Heading3"/>
      </w:pPr>
      <w:bookmarkStart w:id="268" w:name="_Toc402877233"/>
      <w:r w:rsidRPr="00043BE2">
        <w:t>65.3.</w:t>
      </w:r>
      <w:r w:rsidRPr="00043BE2">
        <w:tab/>
        <w:t>TRIUKŠMO LYGIS GREIČIO RUOŽE</w:t>
      </w:r>
      <w:bookmarkEnd w:id="268"/>
    </w:p>
    <w:p w:rsidR="00D72067" w:rsidRDefault="00D72067">
      <w:pPr>
        <w:jc w:val="both"/>
      </w:pPr>
      <w:r w:rsidRPr="00043BE2">
        <w:t xml:space="preserve">Saugumo sumetimais, tik greičio ruožuose rekomenduojama išmetamųjų dujų duslintuvo aplenkimo kanalo naudojimas, jei išmetamųjų dujų išėjimas atitinka FIA reglamento J priedą, ir, automobiliams su įrengtais </w:t>
      </w:r>
      <w:proofErr w:type="spellStart"/>
      <w:r w:rsidRPr="00043BE2">
        <w:t>kataliziniais</w:t>
      </w:r>
      <w:proofErr w:type="spellEnd"/>
      <w:r w:rsidRPr="00043BE2">
        <w:t xml:space="preserve"> konverteriais, jei išmetamosios dujos pačios pereina per šį </w:t>
      </w:r>
      <w:proofErr w:type="spellStart"/>
      <w:r w:rsidRPr="00043BE2">
        <w:t>katalizinį</w:t>
      </w:r>
      <w:proofErr w:type="spellEnd"/>
      <w:r w:rsidRPr="00043BE2">
        <w:t xml:space="preserve"> konverterį. Kelio sekcijose bet kuriuo metu triukšmo lygis turi atitikti FIA reglamento J priedą.</w:t>
      </w:r>
    </w:p>
    <w:p w:rsidR="003A7C4C" w:rsidRPr="003A7C4C" w:rsidRDefault="00230066" w:rsidP="003B1D27">
      <w:pPr>
        <w:spacing w:line="360" w:lineRule="auto"/>
        <w:jc w:val="both"/>
      </w:pPr>
      <w:r w:rsidRPr="00043BE2">
        <w:rPr>
          <w:b/>
          <w:i/>
          <w:color w:val="000000"/>
        </w:rPr>
        <w:t>Šis dokumentas įsigalioja nuo 20</w:t>
      </w:r>
      <w:r w:rsidR="00E8228F" w:rsidRPr="00043BE2">
        <w:rPr>
          <w:b/>
          <w:i/>
          <w:color w:val="000000"/>
        </w:rPr>
        <w:t>1</w:t>
      </w:r>
      <w:r w:rsidR="00086BED">
        <w:rPr>
          <w:b/>
          <w:i/>
          <w:color w:val="000000"/>
        </w:rPr>
        <w:t>4</w:t>
      </w:r>
      <w:r w:rsidRPr="00043BE2">
        <w:rPr>
          <w:b/>
          <w:i/>
          <w:color w:val="000000"/>
        </w:rPr>
        <w:t xml:space="preserve"> m. gruodžio 1  dienos.</w:t>
      </w:r>
    </w:p>
    <w:p w:rsidR="00630193" w:rsidRPr="00043BE2" w:rsidRDefault="00630193" w:rsidP="00630193">
      <w:pPr>
        <w:framePr w:hSpace="180" w:wrap="around" w:vAnchor="text" w:hAnchor="margin" w:xAlign="right" w:y="135"/>
        <w:rPr>
          <w:color w:val="000000"/>
        </w:rPr>
      </w:pPr>
      <w:r w:rsidRPr="00043BE2">
        <w:rPr>
          <w:b/>
          <w:color w:val="000000"/>
        </w:rPr>
        <w:t>SUDERINTA</w:t>
      </w:r>
      <w:r w:rsidRPr="00043BE2">
        <w:rPr>
          <w:color w:val="000000"/>
        </w:rPr>
        <w:t xml:space="preserve">: </w:t>
      </w:r>
    </w:p>
    <w:p w:rsidR="00630193" w:rsidRPr="003A7C4C" w:rsidRDefault="00630193" w:rsidP="00630193">
      <w:pPr>
        <w:framePr w:hSpace="180" w:wrap="around" w:vAnchor="text" w:hAnchor="margin" w:xAlign="right" w:y="135"/>
        <w:rPr>
          <w:color w:val="000000"/>
        </w:rPr>
      </w:pPr>
      <w:r w:rsidRPr="003A7C4C">
        <w:rPr>
          <w:color w:val="000000"/>
        </w:rPr>
        <w:t>LASF Generalinė sekretorė</w:t>
      </w:r>
    </w:p>
    <w:p w:rsidR="00630193" w:rsidRPr="003A7C4C" w:rsidRDefault="00630193" w:rsidP="00630193">
      <w:pPr>
        <w:framePr w:hSpace="180" w:wrap="around" w:vAnchor="text" w:hAnchor="margin" w:xAlign="right" w:y="135"/>
        <w:rPr>
          <w:color w:val="000000"/>
        </w:rPr>
      </w:pPr>
      <w:r w:rsidRPr="003A7C4C">
        <w:rPr>
          <w:color w:val="000000"/>
        </w:rPr>
        <w:t xml:space="preserve">Rasa </w:t>
      </w:r>
      <w:proofErr w:type="spellStart"/>
      <w:r w:rsidRPr="003A7C4C">
        <w:rPr>
          <w:color w:val="000000"/>
        </w:rPr>
        <w:t>Jakienė</w:t>
      </w:r>
      <w:proofErr w:type="spellEnd"/>
    </w:p>
    <w:p w:rsidR="00630193" w:rsidRDefault="00630193" w:rsidP="00630193">
      <w:pPr>
        <w:framePr w:hSpace="180" w:wrap="around" w:vAnchor="text" w:hAnchor="margin" w:xAlign="right" w:y="135"/>
        <w:rPr>
          <w:color w:val="000000"/>
        </w:rPr>
      </w:pPr>
    </w:p>
    <w:p w:rsidR="008777DA" w:rsidRPr="003A7C4C" w:rsidRDefault="006870E1" w:rsidP="00630193">
      <w:pPr>
        <w:tabs>
          <w:tab w:val="left" w:pos="6390"/>
        </w:tabs>
      </w:pPr>
      <w:r>
        <w:rPr>
          <w:color w:val="000000"/>
        </w:rPr>
        <w:t>2014</w:t>
      </w:r>
      <w:r w:rsidR="003A7C4C">
        <w:tab/>
      </w:r>
    </w:p>
    <w:sectPr w:rsidR="008777DA" w:rsidRPr="003A7C4C" w:rsidSect="00630193">
      <w:headerReference w:type="even" r:id="rId11"/>
      <w:headerReference w:type="default" r:id="rId12"/>
      <w:footerReference w:type="even" r:id="rId13"/>
      <w:footerReference w:type="default" r:id="rId14"/>
      <w:pgSz w:w="11907" w:h="16840" w:code="9"/>
      <w:pgMar w:top="442" w:right="567" w:bottom="851" w:left="1701" w:header="426" w:footer="287"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C01" w:rsidRDefault="00306C01">
      <w:r>
        <w:separator/>
      </w:r>
    </w:p>
    <w:p w:rsidR="00306C01" w:rsidRDefault="00306C01"/>
  </w:endnote>
  <w:endnote w:type="continuationSeparator" w:id="0">
    <w:p w:rsidR="00306C01" w:rsidRDefault="00306C01">
      <w:r>
        <w:continuationSeparator/>
      </w:r>
    </w:p>
    <w:p w:rsidR="00306C01" w:rsidRDefault="00306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imesLT">
    <w:altName w:val="Times New Roman"/>
    <w:panose1 w:val="00000000000000000000"/>
    <w:charset w:val="00"/>
    <w:family w:val="roman"/>
    <w:notTrueType/>
    <w:pitch w:val="default"/>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10002FF" w:usb1="4000ACFF" w:usb2="00000009" w:usb3="00000000" w:csb0="0000019F" w:csb1="00000000"/>
  </w:font>
  <w:font w:name="TT5Fo00">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160" w:rsidRDefault="00ED0160">
    <w:pPr>
      <w:pStyle w:val="FootnoteText"/>
    </w:pPr>
  </w:p>
  <w:p w:rsidR="00ED0160" w:rsidRDefault="00ED01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160" w:rsidRDefault="00ED0160">
    <w:pPr>
      <w:rPr>
        <w:i/>
        <w:sz w:val="22"/>
        <w:szCs w:val="22"/>
      </w:rPr>
    </w:pPr>
  </w:p>
  <w:p w:rsidR="00ED0160" w:rsidRDefault="00ED0160">
    <w:pPr>
      <w:rPr>
        <w:i/>
        <w:sz w:val="22"/>
        <w:szCs w:val="22"/>
      </w:rPr>
    </w:pPr>
    <w:r w:rsidRPr="00E52EB7">
      <w:rPr>
        <w:i/>
        <w:sz w:val="22"/>
        <w:szCs w:val="22"/>
      </w:rPr>
      <w:t>201</w:t>
    </w:r>
    <w:r>
      <w:rPr>
        <w:i/>
        <w:sz w:val="22"/>
        <w:szCs w:val="22"/>
      </w:rPr>
      <w:t>5</w:t>
    </w:r>
    <w:r w:rsidRPr="00E52EB7">
      <w:rPr>
        <w:i/>
        <w:sz w:val="22"/>
        <w:szCs w:val="22"/>
      </w:rPr>
      <w:t xml:space="preserve"> M. LIETUVOS AUTOMOBILIŲ RALIO TAISYKLĖS</w:t>
    </w:r>
    <w:r>
      <w:rPr>
        <w:i/>
        <w:sz w:val="22"/>
        <w:szCs w:val="22"/>
      </w:rPr>
      <w:t>, T-2015</w:t>
    </w:r>
  </w:p>
  <w:p w:rsidR="00ED0160" w:rsidRPr="00E52EB7" w:rsidRDefault="00ED0160">
    <w:pPr>
      <w:rPr>
        <w:sz w:val="22"/>
        <w:szCs w:val="22"/>
      </w:rPr>
    </w:pPr>
    <w:r w:rsidRPr="00E52EB7">
      <w:rPr>
        <w:sz w:val="22"/>
        <w:szCs w:val="22"/>
      </w:rPr>
      <w:tab/>
    </w:r>
    <w:r w:rsidRPr="00E52EB7">
      <w:rPr>
        <w:sz w:val="22"/>
        <w:szCs w:val="22"/>
      </w:rPr>
      <w:tab/>
    </w:r>
    <w:r>
      <w:rPr>
        <w:sz w:val="22"/>
        <w:szCs w:val="22"/>
      </w:rPr>
      <w:tab/>
    </w:r>
    <w:r w:rsidRPr="00E52EB7">
      <w:rPr>
        <w:sz w:val="22"/>
        <w:szCs w:val="22"/>
      </w:rPr>
      <w:t xml:space="preserve">Lapas </w:t>
    </w:r>
    <w:r w:rsidRPr="00E52EB7">
      <w:rPr>
        <w:sz w:val="22"/>
        <w:szCs w:val="22"/>
      </w:rPr>
      <w:fldChar w:fldCharType="begin"/>
    </w:r>
    <w:r w:rsidRPr="00E52EB7">
      <w:rPr>
        <w:sz w:val="22"/>
        <w:szCs w:val="22"/>
      </w:rPr>
      <w:instrText xml:space="preserve"> PAGE </w:instrText>
    </w:r>
    <w:r w:rsidRPr="00E52EB7">
      <w:rPr>
        <w:sz w:val="22"/>
        <w:szCs w:val="22"/>
      </w:rPr>
      <w:fldChar w:fldCharType="separate"/>
    </w:r>
    <w:r w:rsidR="00327530">
      <w:rPr>
        <w:noProof/>
        <w:sz w:val="22"/>
        <w:szCs w:val="22"/>
      </w:rPr>
      <w:t>8</w:t>
    </w:r>
    <w:r w:rsidRPr="00E52EB7">
      <w:rPr>
        <w:sz w:val="22"/>
        <w:szCs w:val="22"/>
      </w:rPr>
      <w:fldChar w:fldCharType="end"/>
    </w:r>
    <w:r w:rsidRPr="00E52EB7">
      <w:rPr>
        <w:sz w:val="22"/>
        <w:szCs w:val="22"/>
      </w:rPr>
      <w:t xml:space="preserve"> iš </w:t>
    </w:r>
    <w:r w:rsidRPr="00E52EB7">
      <w:rPr>
        <w:sz w:val="22"/>
        <w:szCs w:val="22"/>
      </w:rPr>
      <w:fldChar w:fldCharType="begin"/>
    </w:r>
    <w:r w:rsidRPr="00E52EB7">
      <w:rPr>
        <w:sz w:val="22"/>
        <w:szCs w:val="22"/>
      </w:rPr>
      <w:instrText xml:space="preserve"> NUMPAGES  </w:instrText>
    </w:r>
    <w:r w:rsidRPr="00E52EB7">
      <w:rPr>
        <w:sz w:val="22"/>
        <w:szCs w:val="22"/>
      </w:rPr>
      <w:fldChar w:fldCharType="separate"/>
    </w:r>
    <w:r w:rsidR="00327530">
      <w:rPr>
        <w:noProof/>
        <w:sz w:val="22"/>
        <w:szCs w:val="22"/>
      </w:rPr>
      <w:t>40</w:t>
    </w:r>
    <w:r w:rsidRPr="00E52EB7">
      <w:rPr>
        <w:sz w:val="22"/>
        <w:szCs w:val="22"/>
      </w:rPr>
      <w:fldChar w:fldCharType="end"/>
    </w:r>
  </w:p>
  <w:p w:rsidR="00ED0160" w:rsidRDefault="00ED01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C01" w:rsidRDefault="00306C01">
      <w:r>
        <w:separator/>
      </w:r>
    </w:p>
    <w:p w:rsidR="00306C01" w:rsidRDefault="00306C01"/>
  </w:footnote>
  <w:footnote w:type="continuationSeparator" w:id="0">
    <w:p w:rsidR="00306C01" w:rsidRDefault="00306C01">
      <w:r>
        <w:continuationSeparator/>
      </w:r>
    </w:p>
    <w:p w:rsidR="00306C01" w:rsidRDefault="00306C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160" w:rsidRDefault="00ED0160">
    <w:pPr>
      <w:pStyle w:val="Normal1"/>
    </w:pPr>
  </w:p>
  <w:p w:rsidR="00ED0160" w:rsidRDefault="00ED01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160" w:rsidRDefault="00ED0160">
    <w:pPr>
      <w:pStyle w:val="Normal1"/>
    </w:pPr>
    <w:r>
      <w:rPr>
        <w:noProof/>
        <w:lang w:eastAsia="lt-LT"/>
      </w:rPr>
      <w:drawing>
        <wp:anchor distT="0" distB="0" distL="114300" distR="114300" simplePos="0" relativeHeight="251657728" behindDoc="0" locked="0" layoutInCell="1" allowOverlap="1">
          <wp:simplePos x="0" y="0"/>
          <wp:positionH relativeFrom="column">
            <wp:posOffset>5045710</wp:posOffset>
          </wp:positionH>
          <wp:positionV relativeFrom="paragraph">
            <wp:posOffset>-74295</wp:posOffset>
          </wp:positionV>
          <wp:extent cx="1007745" cy="467995"/>
          <wp:effectExtent l="0" t="0" r="1905" b="8255"/>
          <wp:wrapNone/>
          <wp:docPr id="1" name="Picture 1" descr="Description: LASF_logotipas_RG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ASF_logotipas_RGB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160" w:rsidRDefault="00ED0160">
    <w:pPr>
      <w:pStyle w:val="Normal1"/>
    </w:pPr>
  </w:p>
  <w:p w:rsidR="00ED0160" w:rsidRPr="00630193" w:rsidRDefault="00ED0160" w:rsidP="00630193">
    <w:pPr>
      <w:pStyle w:val="Normal1"/>
      <w:tabs>
        <w:tab w:val="left" w:pos="7875"/>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43C1"/>
    <w:multiLevelType w:val="hybridMultilevel"/>
    <w:tmpl w:val="0F56D1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D8D0F5A"/>
    <w:multiLevelType w:val="multilevel"/>
    <w:tmpl w:val="8E70E658"/>
    <w:lvl w:ilvl="0">
      <w:start w:val="49"/>
      <w:numFmt w:val="decimal"/>
      <w:lvlText w:val="%1."/>
      <w:lvlJc w:val="left"/>
      <w:pPr>
        <w:ind w:left="760" w:hanging="360"/>
      </w:pPr>
      <w:rPr>
        <w:rFonts w:hint="default"/>
      </w:rPr>
    </w:lvl>
    <w:lvl w:ilvl="1" w:tentative="1">
      <w:start w:val="1"/>
      <w:numFmt w:val="lowerLetter"/>
      <w:lvlText w:val="%2."/>
      <w:lvlJc w:val="left"/>
      <w:pPr>
        <w:ind w:left="1480" w:hanging="360"/>
      </w:pPr>
    </w:lvl>
    <w:lvl w:ilvl="2" w:tentative="1">
      <w:start w:val="1"/>
      <w:numFmt w:val="lowerRoman"/>
      <w:lvlText w:val="%3."/>
      <w:lvlJc w:val="right"/>
      <w:pPr>
        <w:ind w:left="2200" w:hanging="180"/>
      </w:pPr>
    </w:lvl>
    <w:lvl w:ilvl="3" w:tentative="1">
      <w:start w:val="1"/>
      <w:numFmt w:val="decimal"/>
      <w:lvlText w:val="%4."/>
      <w:lvlJc w:val="left"/>
      <w:pPr>
        <w:ind w:left="2920" w:hanging="360"/>
      </w:pPr>
    </w:lvl>
    <w:lvl w:ilvl="4" w:tentative="1">
      <w:start w:val="1"/>
      <w:numFmt w:val="lowerLetter"/>
      <w:lvlText w:val="%5."/>
      <w:lvlJc w:val="left"/>
      <w:pPr>
        <w:ind w:left="3640" w:hanging="360"/>
      </w:pPr>
    </w:lvl>
    <w:lvl w:ilvl="5" w:tentative="1">
      <w:start w:val="1"/>
      <w:numFmt w:val="lowerRoman"/>
      <w:lvlText w:val="%6."/>
      <w:lvlJc w:val="right"/>
      <w:pPr>
        <w:ind w:left="4360" w:hanging="180"/>
      </w:pPr>
    </w:lvl>
    <w:lvl w:ilvl="6" w:tentative="1">
      <w:start w:val="1"/>
      <w:numFmt w:val="decimal"/>
      <w:lvlText w:val="%7."/>
      <w:lvlJc w:val="left"/>
      <w:pPr>
        <w:ind w:left="5080" w:hanging="360"/>
      </w:pPr>
    </w:lvl>
    <w:lvl w:ilvl="7" w:tentative="1">
      <w:start w:val="1"/>
      <w:numFmt w:val="lowerLetter"/>
      <w:lvlText w:val="%8."/>
      <w:lvlJc w:val="left"/>
      <w:pPr>
        <w:ind w:left="5800" w:hanging="360"/>
      </w:pPr>
    </w:lvl>
    <w:lvl w:ilvl="8" w:tentative="1">
      <w:start w:val="1"/>
      <w:numFmt w:val="lowerRoman"/>
      <w:lvlText w:val="%9."/>
      <w:lvlJc w:val="right"/>
      <w:pPr>
        <w:ind w:left="6520" w:hanging="180"/>
      </w:pPr>
    </w:lvl>
  </w:abstractNum>
  <w:abstractNum w:abstractNumId="2">
    <w:nsid w:val="0F416D89"/>
    <w:multiLevelType w:val="hybridMultilevel"/>
    <w:tmpl w:val="02CEE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F7A7DCC"/>
    <w:multiLevelType w:val="hybridMultilevel"/>
    <w:tmpl w:val="952661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2102051"/>
    <w:multiLevelType w:val="multilevel"/>
    <w:tmpl w:val="0C8CC8E0"/>
    <w:lvl w:ilvl="0">
      <w:start w:val="18"/>
      <w:numFmt w:val="decimal"/>
      <w:lvlText w:val="%1."/>
      <w:lvlJc w:val="left"/>
      <w:pPr>
        <w:tabs>
          <w:tab w:val="num" w:pos="720"/>
        </w:tabs>
        <w:ind w:left="720" w:hanging="720"/>
      </w:pPr>
      <w:rPr>
        <w:rFonts w:hint="default"/>
        <w:b/>
      </w:rPr>
    </w:lvl>
    <w:lvl w:ilvl="1">
      <w:start w:val="8"/>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34561E3"/>
    <w:multiLevelType w:val="multilevel"/>
    <w:tmpl w:val="E1DAFF0C"/>
    <w:lvl w:ilvl="0">
      <w:start w:val="49"/>
      <w:numFmt w:val="decimal"/>
      <w:lvlText w:val="%1."/>
      <w:lvlJc w:val="left"/>
      <w:pPr>
        <w:tabs>
          <w:tab w:val="num" w:pos="720"/>
        </w:tabs>
        <w:ind w:left="720" w:hanging="720"/>
      </w:pPr>
      <w:rPr>
        <w:rFonts w:hint="default"/>
      </w:rPr>
    </w:lvl>
    <w:lvl w:ilvl="1">
      <w:start w:val="1"/>
      <w:numFmt w:val="decimal"/>
      <w:lvlText w:val="%1.%2."/>
      <w:lvlJc w:val="left"/>
      <w:pPr>
        <w:tabs>
          <w:tab w:val="num" w:pos="1120"/>
        </w:tabs>
        <w:ind w:left="1120" w:hanging="720"/>
      </w:pPr>
      <w:rPr>
        <w:rFonts w:hint="default"/>
      </w:rPr>
    </w:lvl>
    <w:lvl w:ilvl="2">
      <w:start w:val="1"/>
      <w:numFmt w:val="decimal"/>
      <w:lvlText w:val="%1.%2.%3."/>
      <w:lvlJc w:val="left"/>
      <w:pPr>
        <w:tabs>
          <w:tab w:val="num" w:pos="820"/>
        </w:tabs>
        <w:ind w:left="8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34B6A11"/>
    <w:multiLevelType w:val="hybridMultilevel"/>
    <w:tmpl w:val="2EA021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72778AA"/>
    <w:multiLevelType w:val="hybridMultilevel"/>
    <w:tmpl w:val="6402F5D8"/>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B712EB"/>
    <w:multiLevelType w:val="multilevel"/>
    <w:tmpl w:val="F2B8255A"/>
    <w:lvl w:ilvl="0">
      <w:start w:val="1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B2C2D8F"/>
    <w:multiLevelType w:val="hybridMultilevel"/>
    <w:tmpl w:val="62F84BFC"/>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E34443"/>
    <w:multiLevelType w:val="hybridMultilevel"/>
    <w:tmpl w:val="8E70E658"/>
    <w:lvl w:ilvl="0" w:tplc="4A0295F0">
      <w:start w:val="49"/>
      <w:numFmt w:val="decimal"/>
      <w:lvlText w:val="%1."/>
      <w:lvlJc w:val="left"/>
      <w:pPr>
        <w:ind w:left="760" w:hanging="360"/>
      </w:pPr>
      <w:rPr>
        <w:rFonts w:hint="default"/>
      </w:rPr>
    </w:lvl>
    <w:lvl w:ilvl="1" w:tplc="04270019" w:tentative="1">
      <w:start w:val="1"/>
      <w:numFmt w:val="lowerLetter"/>
      <w:lvlText w:val="%2."/>
      <w:lvlJc w:val="left"/>
      <w:pPr>
        <w:ind w:left="1480" w:hanging="360"/>
      </w:pPr>
    </w:lvl>
    <w:lvl w:ilvl="2" w:tplc="0427001B" w:tentative="1">
      <w:start w:val="1"/>
      <w:numFmt w:val="lowerRoman"/>
      <w:lvlText w:val="%3."/>
      <w:lvlJc w:val="right"/>
      <w:pPr>
        <w:ind w:left="2200" w:hanging="180"/>
      </w:pPr>
    </w:lvl>
    <w:lvl w:ilvl="3" w:tplc="0427000F" w:tentative="1">
      <w:start w:val="1"/>
      <w:numFmt w:val="decimal"/>
      <w:lvlText w:val="%4."/>
      <w:lvlJc w:val="left"/>
      <w:pPr>
        <w:ind w:left="2920" w:hanging="360"/>
      </w:pPr>
    </w:lvl>
    <w:lvl w:ilvl="4" w:tplc="04270019" w:tentative="1">
      <w:start w:val="1"/>
      <w:numFmt w:val="lowerLetter"/>
      <w:lvlText w:val="%5."/>
      <w:lvlJc w:val="left"/>
      <w:pPr>
        <w:ind w:left="3640" w:hanging="360"/>
      </w:pPr>
    </w:lvl>
    <w:lvl w:ilvl="5" w:tplc="0427001B" w:tentative="1">
      <w:start w:val="1"/>
      <w:numFmt w:val="lowerRoman"/>
      <w:lvlText w:val="%6."/>
      <w:lvlJc w:val="right"/>
      <w:pPr>
        <w:ind w:left="4360" w:hanging="180"/>
      </w:pPr>
    </w:lvl>
    <w:lvl w:ilvl="6" w:tplc="0427000F" w:tentative="1">
      <w:start w:val="1"/>
      <w:numFmt w:val="decimal"/>
      <w:lvlText w:val="%7."/>
      <w:lvlJc w:val="left"/>
      <w:pPr>
        <w:ind w:left="5080" w:hanging="360"/>
      </w:pPr>
    </w:lvl>
    <w:lvl w:ilvl="7" w:tplc="04270019" w:tentative="1">
      <w:start w:val="1"/>
      <w:numFmt w:val="lowerLetter"/>
      <w:lvlText w:val="%8."/>
      <w:lvlJc w:val="left"/>
      <w:pPr>
        <w:ind w:left="5800" w:hanging="360"/>
      </w:pPr>
    </w:lvl>
    <w:lvl w:ilvl="8" w:tplc="0427001B" w:tentative="1">
      <w:start w:val="1"/>
      <w:numFmt w:val="lowerRoman"/>
      <w:lvlText w:val="%9."/>
      <w:lvlJc w:val="right"/>
      <w:pPr>
        <w:ind w:left="6520" w:hanging="180"/>
      </w:pPr>
    </w:lvl>
  </w:abstractNum>
  <w:abstractNum w:abstractNumId="11">
    <w:nsid w:val="1E037E47"/>
    <w:multiLevelType w:val="multilevel"/>
    <w:tmpl w:val="E1DAFF0C"/>
    <w:lvl w:ilvl="0">
      <w:start w:val="49"/>
      <w:numFmt w:val="decimal"/>
      <w:lvlText w:val="%1."/>
      <w:lvlJc w:val="left"/>
      <w:pPr>
        <w:tabs>
          <w:tab w:val="num" w:pos="720"/>
        </w:tabs>
        <w:ind w:left="720" w:hanging="720"/>
      </w:pPr>
      <w:rPr>
        <w:rFonts w:hint="default"/>
      </w:rPr>
    </w:lvl>
    <w:lvl w:ilvl="1">
      <w:start w:val="1"/>
      <w:numFmt w:val="decimal"/>
      <w:lvlText w:val="%1.%2."/>
      <w:lvlJc w:val="left"/>
      <w:pPr>
        <w:tabs>
          <w:tab w:val="num" w:pos="1120"/>
        </w:tabs>
        <w:ind w:left="1120" w:hanging="720"/>
      </w:pPr>
      <w:rPr>
        <w:rFonts w:hint="default"/>
      </w:rPr>
    </w:lvl>
    <w:lvl w:ilvl="2">
      <w:start w:val="1"/>
      <w:numFmt w:val="decimal"/>
      <w:lvlText w:val="%1.%2.%3."/>
      <w:lvlJc w:val="left"/>
      <w:pPr>
        <w:tabs>
          <w:tab w:val="num" w:pos="820"/>
        </w:tabs>
        <w:ind w:left="8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F924BD5"/>
    <w:multiLevelType w:val="hybridMultilevel"/>
    <w:tmpl w:val="B1BAA99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nsid w:val="27FC2DD0"/>
    <w:multiLevelType w:val="multilevel"/>
    <w:tmpl w:val="61EAB46E"/>
    <w:lvl w:ilvl="0">
      <w:start w:val="4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6F57F3"/>
    <w:multiLevelType w:val="hybridMultilevel"/>
    <w:tmpl w:val="B8A8B9B0"/>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FB400E"/>
    <w:multiLevelType w:val="multilevel"/>
    <w:tmpl w:val="E1DAFF0C"/>
    <w:lvl w:ilvl="0">
      <w:start w:val="49"/>
      <w:numFmt w:val="decimal"/>
      <w:lvlText w:val="%1."/>
      <w:lvlJc w:val="left"/>
      <w:pPr>
        <w:tabs>
          <w:tab w:val="num" w:pos="720"/>
        </w:tabs>
        <w:ind w:left="720" w:hanging="720"/>
      </w:pPr>
      <w:rPr>
        <w:rFonts w:hint="default"/>
      </w:rPr>
    </w:lvl>
    <w:lvl w:ilvl="1">
      <w:start w:val="1"/>
      <w:numFmt w:val="decimal"/>
      <w:lvlText w:val="%1.%2."/>
      <w:lvlJc w:val="left"/>
      <w:pPr>
        <w:tabs>
          <w:tab w:val="num" w:pos="1120"/>
        </w:tabs>
        <w:ind w:left="1120" w:hanging="720"/>
      </w:pPr>
      <w:rPr>
        <w:rFonts w:hint="default"/>
      </w:rPr>
    </w:lvl>
    <w:lvl w:ilvl="2">
      <w:start w:val="1"/>
      <w:numFmt w:val="decimal"/>
      <w:lvlText w:val="%1.%2.%3."/>
      <w:lvlJc w:val="left"/>
      <w:pPr>
        <w:tabs>
          <w:tab w:val="num" w:pos="820"/>
        </w:tabs>
        <w:ind w:left="8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A463BFC"/>
    <w:multiLevelType w:val="multilevel"/>
    <w:tmpl w:val="C28AD494"/>
    <w:lvl w:ilvl="0">
      <w:start w:val="49"/>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3CF3179"/>
    <w:multiLevelType w:val="hybridMultilevel"/>
    <w:tmpl w:val="5ACCC41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8">
    <w:nsid w:val="48301952"/>
    <w:multiLevelType w:val="multilevel"/>
    <w:tmpl w:val="F26824D0"/>
    <w:lvl w:ilvl="0">
      <w:start w:val="4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FA127F4"/>
    <w:multiLevelType w:val="hybridMultilevel"/>
    <w:tmpl w:val="802EC9AA"/>
    <w:lvl w:ilvl="0" w:tplc="1D047F00">
      <w:start w:val="1"/>
      <w:numFmt w:val="lowerLetter"/>
      <w:lvlText w:val="%1)"/>
      <w:lvlJc w:val="left"/>
      <w:pPr>
        <w:ind w:left="1080" w:hanging="360"/>
      </w:pPr>
      <w:rPr>
        <w:rFonts w:hint="default"/>
        <w:color w:val="FF000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nsid w:val="511B36DF"/>
    <w:multiLevelType w:val="hybridMultilevel"/>
    <w:tmpl w:val="8CBE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DF0ACF"/>
    <w:multiLevelType w:val="hybridMultilevel"/>
    <w:tmpl w:val="FEFEEE86"/>
    <w:lvl w:ilvl="0" w:tplc="2FD69904">
      <w:start w:val="13"/>
      <w:numFmt w:val="decimal"/>
      <w:lvlText w:val="%1."/>
      <w:lvlJc w:val="left"/>
      <w:pPr>
        <w:tabs>
          <w:tab w:val="num" w:pos="660"/>
        </w:tabs>
        <w:ind w:left="660" w:hanging="360"/>
      </w:pPr>
      <w:rPr>
        <w:rFonts w:hint="default"/>
        <w:b/>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2">
    <w:nsid w:val="59F24F2F"/>
    <w:multiLevelType w:val="multilevel"/>
    <w:tmpl w:val="043A6752"/>
    <w:lvl w:ilvl="0">
      <w:start w:val="4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61B05E94"/>
    <w:multiLevelType w:val="hybridMultilevel"/>
    <w:tmpl w:val="FEE433DA"/>
    <w:lvl w:ilvl="0" w:tplc="4CAE047A">
      <w:start w:val="13"/>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C0E282B"/>
    <w:multiLevelType w:val="multilevel"/>
    <w:tmpl w:val="7D22E1C0"/>
    <w:lvl w:ilvl="0">
      <w:start w:val="49"/>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E3B294C"/>
    <w:multiLevelType w:val="hybridMultilevel"/>
    <w:tmpl w:val="9044FC9C"/>
    <w:lvl w:ilvl="0" w:tplc="9F92334E">
      <w:start w:val="1"/>
      <w:numFmt w:val="decimal"/>
      <w:lvlText w:val="%1)"/>
      <w:lvlJc w:val="left"/>
      <w:pPr>
        <w:ind w:left="720" w:hanging="360"/>
      </w:pPr>
      <w:rPr>
        <w:rFonts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75B20584"/>
    <w:multiLevelType w:val="hybridMultilevel"/>
    <w:tmpl w:val="EB48B2D0"/>
    <w:lvl w:ilvl="0" w:tplc="8D8A60BE">
      <w:start w:val="1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7A224022"/>
    <w:multiLevelType w:val="hybridMultilevel"/>
    <w:tmpl w:val="2E3C3264"/>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B3F66F1"/>
    <w:multiLevelType w:val="hybridMultilevel"/>
    <w:tmpl w:val="E02450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22"/>
  </w:num>
  <w:num w:numId="4">
    <w:abstractNumId w:val="20"/>
  </w:num>
  <w:num w:numId="5">
    <w:abstractNumId w:val="8"/>
  </w:num>
  <w:num w:numId="6">
    <w:abstractNumId w:val="26"/>
  </w:num>
  <w:num w:numId="7">
    <w:abstractNumId w:val="9"/>
  </w:num>
  <w:num w:numId="8">
    <w:abstractNumId w:val="14"/>
  </w:num>
  <w:num w:numId="9">
    <w:abstractNumId w:val="7"/>
  </w:num>
  <w:num w:numId="10">
    <w:abstractNumId w:val="27"/>
  </w:num>
  <w:num w:numId="11">
    <w:abstractNumId w:val="18"/>
  </w:num>
  <w:num w:numId="12">
    <w:abstractNumId w:val="11"/>
  </w:num>
  <w:num w:numId="13">
    <w:abstractNumId w:val="13"/>
  </w:num>
  <w:num w:numId="14">
    <w:abstractNumId w:val="16"/>
  </w:num>
  <w:num w:numId="15">
    <w:abstractNumId w:val="24"/>
  </w:num>
  <w:num w:numId="16">
    <w:abstractNumId w:val="12"/>
  </w:num>
  <w:num w:numId="17">
    <w:abstractNumId w:val="6"/>
  </w:num>
  <w:num w:numId="18">
    <w:abstractNumId w:val="28"/>
  </w:num>
  <w:num w:numId="19">
    <w:abstractNumId w:val="17"/>
  </w:num>
  <w:num w:numId="20">
    <w:abstractNumId w:val="4"/>
  </w:num>
  <w:num w:numId="21">
    <w:abstractNumId w:val="2"/>
  </w:num>
  <w:num w:numId="22">
    <w:abstractNumId w:val="19"/>
  </w:num>
  <w:num w:numId="23">
    <w:abstractNumId w:val="3"/>
  </w:num>
  <w:num w:numId="24">
    <w:abstractNumId w:val="0"/>
  </w:num>
  <w:num w:numId="25">
    <w:abstractNumId w:val="15"/>
  </w:num>
  <w:num w:numId="26">
    <w:abstractNumId w:val="5"/>
  </w:num>
  <w:num w:numId="27">
    <w:abstractNumId w:val="10"/>
  </w:num>
  <w:num w:numId="28">
    <w:abstractNumId w:val="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0DE"/>
    <w:rsid w:val="00001E13"/>
    <w:rsid w:val="0000400E"/>
    <w:rsid w:val="00015523"/>
    <w:rsid w:val="00023332"/>
    <w:rsid w:val="000362E0"/>
    <w:rsid w:val="00043BE2"/>
    <w:rsid w:val="00086BED"/>
    <w:rsid w:val="00094B5C"/>
    <w:rsid w:val="00097EE5"/>
    <w:rsid w:val="000B5D85"/>
    <w:rsid w:val="000D0FA4"/>
    <w:rsid w:val="000E1594"/>
    <w:rsid w:val="000E4517"/>
    <w:rsid w:val="001141B7"/>
    <w:rsid w:val="00133F72"/>
    <w:rsid w:val="00151A3C"/>
    <w:rsid w:val="0017108E"/>
    <w:rsid w:val="001819CC"/>
    <w:rsid w:val="00183086"/>
    <w:rsid w:val="00197239"/>
    <w:rsid w:val="001A67B9"/>
    <w:rsid w:val="001D7234"/>
    <w:rsid w:val="0022267D"/>
    <w:rsid w:val="00230066"/>
    <w:rsid w:val="002419B9"/>
    <w:rsid w:val="00253F7E"/>
    <w:rsid w:val="00254286"/>
    <w:rsid w:val="0028281C"/>
    <w:rsid w:val="002917EC"/>
    <w:rsid w:val="00296981"/>
    <w:rsid w:val="002A44B5"/>
    <w:rsid w:val="002B0EBF"/>
    <w:rsid w:val="002C18AF"/>
    <w:rsid w:val="002D3C37"/>
    <w:rsid w:val="002D4232"/>
    <w:rsid w:val="002F704F"/>
    <w:rsid w:val="00306C01"/>
    <w:rsid w:val="00327530"/>
    <w:rsid w:val="003342C7"/>
    <w:rsid w:val="00363DB6"/>
    <w:rsid w:val="0037400A"/>
    <w:rsid w:val="00387980"/>
    <w:rsid w:val="00391311"/>
    <w:rsid w:val="003A6725"/>
    <w:rsid w:val="003A7C4C"/>
    <w:rsid w:val="003B1D27"/>
    <w:rsid w:val="003F79B3"/>
    <w:rsid w:val="00400660"/>
    <w:rsid w:val="0041536D"/>
    <w:rsid w:val="00417808"/>
    <w:rsid w:val="00421513"/>
    <w:rsid w:val="0043731B"/>
    <w:rsid w:val="00445543"/>
    <w:rsid w:val="00484969"/>
    <w:rsid w:val="004A54FC"/>
    <w:rsid w:val="004A79B8"/>
    <w:rsid w:val="004C303D"/>
    <w:rsid w:val="004E5EC7"/>
    <w:rsid w:val="00500C8E"/>
    <w:rsid w:val="0051143F"/>
    <w:rsid w:val="00511686"/>
    <w:rsid w:val="0055643E"/>
    <w:rsid w:val="005755F4"/>
    <w:rsid w:val="00575B4E"/>
    <w:rsid w:val="005762DC"/>
    <w:rsid w:val="00584DCC"/>
    <w:rsid w:val="00595B9D"/>
    <w:rsid w:val="005B758C"/>
    <w:rsid w:val="0060178A"/>
    <w:rsid w:val="00614733"/>
    <w:rsid w:val="00627B15"/>
    <w:rsid w:val="00630193"/>
    <w:rsid w:val="00630BDF"/>
    <w:rsid w:val="00635604"/>
    <w:rsid w:val="00652D6E"/>
    <w:rsid w:val="00680BFB"/>
    <w:rsid w:val="00681DB0"/>
    <w:rsid w:val="006870E1"/>
    <w:rsid w:val="006A0289"/>
    <w:rsid w:val="006D0D84"/>
    <w:rsid w:val="006D3AEB"/>
    <w:rsid w:val="006E61FF"/>
    <w:rsid w:val="00713DC8"/>
    <w:rsid w:val="00731D18"/>
    <w:rsid w:val="007418FB"/>
    <w:rsid w:val="00767050"/>
    <w:rsid w:val="00782026"/>
    <w:rsid w:val="007950DE"/>
    <w:rsid w:val="007D53F6"/>
    <w:rsid w:val="007E0E0F"/>
    <w:rsid w:val="007E47CB"/>
    <w:rsid w:val="00800214"/>
    <w:rsid w:val="0081659B"/>
    <w:rsid w:val="00827388"/>
    <w:rsid w:val="00830567"/>
    <w:rsid w:val="00830F37"/>
    <w:rsid w:val="00861601"/>
    <w:rsid w:val="008777DA"/>
    <w:rsid w:val="008803D0"/>
    <w:rsid w:val="00892D72"/>
    <w:rsid w:val="008A2AFD"/>
    <w:rsid w:val="008B0253"/>
    <w:rsid w:val="008D4B82"/>
    <w:rsid w:val="008E3D23"/>
    <w:rsid w:val="008F7097"/>
    <w:rsid w:val="0090513D"/>
    <w:rsid w:val="00914FAF"/>
    <w:rsid w:val="009502FF"/>
    <w:rsid w:val="009534C4"/>
    <w:rsid w:val="00956533"/>
    <w:rsid w:val="00965CEE"/>
    <w:rsid w:val="00993102"/>
    <w:rsid w:val="009A23E2"/>
    <w:rsid w:val="009A4E0F"/>
    <w:rsid w:val="009E1E57"/>
    <w:rsid w:val="009E244B"/>
    <w:rsid w:val="009F41C3"/>
    <w:rsid w:val="00A025E7"/>
    <w:rsid w:val="00A20CCA"/>
    <w:rsid w:val="00A37F0D"/>
    <w:rsid w:val="00A509BF"/>
    <w:rsid w:val="00A516A6"/>
    <w:rsid w:val="00A55540"/>
    <w:rsid w:val="00A60B6E"/>
    <w:rsid w:val="00A745E4"/>
    <w:rsid w:val="00A7590F"/>
    <w:rsid w:val="00AB3397"/>
    <w:rsid w:val="00AB6F69"/>
    <w:rsid w:val="00AD0006"/>
    <w:rsid w:val="00AF58FA"/>
    <w:rsid w:val="00B12604"/>
    <w:rsid w:val="00B14EBF"/>
    <w:rsid w:val="00B25DE7"/>
    <w:rsid w:val="00B271F7"/>
    <w:rsid w:val="00B63022"/>
    <w:rsid w:val="00B6759A"/>
    <w:rsid w:val="00B8327D"/>
    <w:rsid w:val="00B97520"/>
    <w:rsid w:val="00BB7EA1"/>
    <w:rsid w:val="00BC062B"/>
    <w:rsid w:val="00BE408B"/>
    <w:rsid w:val="00BF38AE"/>
    <w:rsid w:val="00BF660E"/>
    <w:rsid w:val="00C0595E"/>
    <w:rsid w:val="00C10A05"/>
    <w:rsid w:val="00C15C9E"/>
    <w:rsid w:val="00C17EC9"/>
    <w:rsid w:val="00C52E10"/>
    <w:rsid w:val="00C558FE"/>
    <w:rsid w:val="00C648E5"/>
    <w:rsid w:val="00C849CF"/>
    <w:rsid w:val="00C963D6"/>
    <w:rsid w:val="00CD35E9"/>
    <w:rsid w:val="00CE685F"/>
    <w:rsid w:val="00CF18A5"/>
    <w:rsid w:val="00D1100C"/>
    <w:rsid w:val="00D20E03"/>
    <w:rsid w:val="00D339EA"/>
    <w:rsid w:val="00D431F1"/>
    <w:rsid w:val="00D47D26"/>
    <w:rsid w:val="00D5375E"/>
    <w:rsid w:val="00D57DDB"/>
    <w:rsid w:val="00D72067"/>
    <w:rsid w:val="00DB61F2"/>
    <w:rsid w:val="00DD2518"/>
    <w:rsid w:val="00DD2E1D"/>
    <w:rsid w:val="00E10282"/>
    <w:rsid w:val="00E10330"/>
    <w:rsid w:val="00E31C33"/>
    <w:rsid w:val="00E52EB7"/>
    <w:rsid w:val="00E6755E"/>
    <w:rsid w:val="00E8228F"/>
    <w:rsid w:val="00E83F00"/>
    <w:rsid w:val="00EA3CF8"/>
    <w:rsid w:val="00EA47F7"/>
    <w:rsid w:val="00EA5D5E"/>
    <w:rsid w:val="00ED0160"/>
    <w:rsid w:val="00EE128A"/>
    <w:rsid w:val="00EF0972"/>
    <w:rsid w:val="00F06628"/>
    <w:rsid w:val="00F54935"/>
    <w:rsid w:val="00F70BE9"/>
    <w:rsid w:val="00F96876"/>
    <w:rsid w:val="00FA25D1"/>
    <w:rsid w:val="00FA7EDE"/>
    <w:rsid w:val="00FB02C6"/>
    <w:rsid w:val="00FE71EC"/>
    <w:rsid w:val="00FF38EB"/>
    <w:rsid w:val="00FF6E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C648E5"/>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648E5"/>
    <w:pPr>
      <w:keepNext/>
      <w:keepLines/>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648E5"/>
    <w:pPr>
      <w:keepNext/>
      <w:keepLines/>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8E5"/>
    <w:rPr>
      <w:rFonts w:asciiTheme="majorHAnsi" w:eastAsiaTheme="majorEastAsia" w:hAnsiTheme="majorHAnsi" w:cstheme="majorBidi"/>
      <w:b/>
      <w:bCs/>
      <w:sz w:val="28"/>
      <w:szCs w:val="28"/>
      <w:lang w:eastAsia="en-US"/>
    </w:rPr>
  </w:style>
  <w:style w:type="character" w:customStyle="1" w:styleId="Heading2Char">
    <w:name w:val="Heading 2 Char"/>
    <w:basedOn w:val="DefaultParagraphFont"/>
    <w:link w:val="Heading2"/>
    <w:uiPriority w:val="9"/>
    <w:rsid w:val="00C648E5"/>
    <w:rPr>
      <w:rFonts w:asciiTheme="majorHAnsi" w:eastAsiaTheme="majorEastAsia" w:hAnsiTheme="majorHAnsi" w:cstheme="majorBidi"/>
      <w:b/>
      <w:bCs/>
      <w:sz w:val="26"/>
      <w:szCs w:val="26"/>
      <w:lang w:eastAsia="en-US"/>
    </w:rPr>
  </w:style>
  <w:style w:type="character" w:customStyle="1" w:styleId="Heading3Char">
    <w:name w:val="Heading 3 Char"/>
    <w:basedOn w:val="DefaultParagraphFont"/>
    <w:link w:val="Heading3"/>
    <w:uiPriority w:val="9"/>
    <w:rsid w:val="00C648E5"/>
    <w:rPr>
      <w:rFonts w:asciiTheme="majorHAnsi" w:eastAsiaTheme="majorEastAsia" w:hAnsiTheme="majorHAnsi" w:cstheme="majorBidi"/>
      <w:b/>
      <w:bCs/>
      <w:sz w:val="24"/>
      <w:szCs w:val="24"/>
      <w:lang w:eastAsia="en-US"/>
    </w:rPr>
  </w:style>
  <w:style w:type="paragraph" w:styleId="PlainText">
    <w:name w:val="Plain Text"/>
    <w:basedOn w:val="Normal"/>
    <w:semiHidden/>
    <w:rPr>
      <w:rFonts w:ascii="Courier New" w:hAnsi="Courier New" w:cs="Courier New"/>
      <w:sz w:val="20"/>
      <w:szCs w:val="20"/>
    </w:rPr>
  </w:style>
  <w:style w:type="paragraph" w:styleId="FootnoteText">
    <w:name w:val="footnote text"/>
    <w:basedOn w:val="Normal"/>
    <w:semiHidden/>
    <w:rPr>
      <w:sz w:val="20"/>
      <w:szCs w:val="20"/>
    </w:rPr>
  </w:style>
  <w:style w:type="character" w:customStyle="1" w:styleId="FootnoteTextChar">
    <w:name w:val="Footnote Text Char"/>
    <w:rPr>
      <w:lang w:eastAsia="en-US"/>
    </w:rPr>
  </w:style>
  <w:style w:type="character" w:styleId="FootnoteReference">
    <w:name w:val="footnote reference"/>
    <w:semiHidden/>
    <w:rPr>
      <w:vertAlign w:val="superscript"/>
    </w:rPr>
  </w:style>
  <w:style w:type="paragraph" w:styleId="Footer">
    <w:name w:val="footer"/>
    <w:basedOn w:val="Normal"/>
    <w:link w:val="FooterChar"/>
    <w:uiPriority w:val="99"/>
    <w:rsid w:val="00B25DE7"/>
    <w:pPr>
      <w:tabs>
        <w:tab w:val="center" w:pos="4153"/>
        <w:tab w:val="right" w:pos="8306"/>
      </w:tabs>
    </w:pPr>
    <w:rPr>
      <w:rFonts w:ascii="TimesLT" w:hAnsi="TimesLT"/>
      <w:szCs w:val="20"/>
    </w:rPr>
  </w:style>
  <w:style w:type="character" w:customStyle="1" w:styleId="FooterChar">
    <w:name w:val="Footer Char"/>
    <w:link w:val="Footer"/>
    <w:uiPriority w:val="99"/>
    <w:rsid w:val="00B25DE7"/>
    <w:rPr>
      <w:rFonts w:ascii="TimesLT" w:hAnsi="TimesLT"/>
      <w:sz w:val="24"/>
      <w:lang w:eastAsia="en-US"/>
    </w:rPr>
  </w:style>
  <w:style w:type="paragraph" w:styleId="BodyText3">
    <w:name w:val="Body Text 3"/>
    <w:basedOn w:val="Normal"/>
    <w:link w:val="BodyText3Char"/>
    <w:semiHidden/>
    <w:rsid w:val="00B25DE7"/>
    <w:rPr>
      <w:rFonts w:ascii="TimesLT" w:hAnsi="TimesLT"/>
      <w:szCs w:val="20"/>
      <w:u w:val="single"/>
    </w:rPr>
  </w:style>
  <w:style w:type="character" w:customStyle="1" w:styleId="BodyText3Char">
    <w:name w:val="Body Text 3 Char"/>
    <w:link w:val="BodyText3"/>
    <w:semiHidden/>
    <w:rsid w:val="00B25DE7"/>
    <w:rPr>
      <w:rFonts w:ascii="TimesLT" w:hAnsi="TimesLT"/>
      <w:sz w:val="24"/>
      <w:u w:val="single"/>
      <w:lang w:eastAsia="en-US"/>
    </w:rPr>
  </w:style>
  <w:style w:type="paragraph" w:customStyle="1" w:styleId="Normal1">
    <w:name w:val="Normal1"/>
    <w:basedOn w:val="Normal"/>
    <w:link w:val="normalChar"/>
    <w:qFormat/>
    <w:rsid w:val="00B25DE7"/>
    <w:pPr>
      <w:ind w:left="900"/>
      <w:jc w:val="both"/>
    </w:pPr>
    <w:rPr>
      <w:rFonts w:ascii="Arial" w:hAnsi="Arial"/>
      <w:szCs w:val="20"/>
    </w:rPr>
  </w:style>
  <w:style w:type="character" w:customStyle="1" w:styleId="normalChar">
    <w:name w:val="normal Char"/>
    <w:link w:val="Normal1"/>
    <w:rsid w:val="00B25DE7"/>
    <w:rPr>
      <w:rFonts w:ascii="Arial" w:hAnsi="Arial"/>
      <w:sz w:val="24"/>
      <w:lang w:eastAsia="en-US"/>
    </w:rPr>
  </w:style>
  <w:style w:type="paragraph" w:customStyle="1" w:styleId="xl54">
    <w:name w:val="xl54"/>
    <w:basedOn w:val="Normal"/>
    <w:rsid w:val="00B25DE7"/>
    <w:pPr>
      <w:spacing w:before="100" w:beforeAutospacing="1" w:after="100" w:afterAutospacing="1"/>
      <w:jc w:val="center"/>
      <w:textAlignment w:val="center"/>
    </w:pPr>
    <w:rPr>
      <w:rFonts w:ascii="Arial" w:eastAsia="Arial Unicode MS" w:hAnsi="Arial" w:cs="Courier New"/>
      <w:b/>
      <w:bCs/>
    </w:rPr>
  </w:style>
  <w:style w:type="paragraph" w:styleId="Header">
    <w:name w:val="header"/>
    <w:basedOn w:val="Normal"/>
    <w:link w:val="HeaderChar"/>
    <w:uiPriority w:val="99"/>
    <w:unhideWhenUsed/>
    <w:rsid w:val="00B25DE7"/>
    <w:pPr>
      <w:tabs>
        <w:tab w:val="center" w:pos="4819"/>
        <w:tab w:val="right" w:pos="9638"/>
      </w:tabs>
    </w:pPr>
  </w:style>
  <w:style w:type="character" w:customStyle="1" w:styleId="HeaderChar">
    <w:name w:val="Header Char"/>
    <w:link w:val="Header"/>
    <w:uiPriority w:val="99"/>
    <w:rsid w:val="00B25DE7"/>
    <w:rPr>
      <w:sz w:val="24"/>
      <w:szCs w:val="24"/>
      <w:lang w:eastAsia="en-US"/>
    </w:rPr>
  </w:style>
  <w:style w:type="paragraph" w:styleId="BalloonText">
    <w:name w:val="Balloon Text"/>
    <w:basedOn w:val="Normal"/>
    <w:link w:val="BalloonTextChar"/>
    <w:uiPriority w:val="99"/>
    <w:semiHidden/>
    <w:unhideWhenUsed/>
    <w:rsid w:val="00B25DE7"/>
    <w:rPr>
      <w:rFonts w:ascii="Tahoma" w:hAnsi="Tahoma"/>
      <w:sz w:val="16"/>
      <w:szCs w:val="16"/>
    </w:rPr>
  </w:style>
  <w:style w:type="character" w:customStyle="1" w:styleId="BalloonTextChar">
    <w:name w:val="Balloon Text Char"/>
    <w:link w:val="BalloonText"/>
    <w:uiPriority w:val="99"/>
    <w:semiHidden/>
    <w:rsid w:val="00B25DE7"/>
    <w:rPr>
      <w:rFonts w:ascii="Tahoma" w:hAnsi="Tahoma" w:cs="Tahoma"/>
      <w:sz w:val="16"/>
      <w:szCs w:val="16"/>
      <w:lang w:eastAsia="en-US"/>
    </w:rPr>
  </w:style>
  <w:style w:type="character" w:styleId="LineNumber">
    <w:name w:val="line number"/>
    <w:uiPriority w:val="99"/>
    <w:semiHidden/>
    <w:unhideWhenUsed/>
    <w:rsid w:val="00B25DE7"/>
  </w:style>
  <w:style w:type="character" w:styleId="CommentReference">
    <w:name w:val="annotation reference"/>
    <w:uiPriority w:val="99"/>
    <w:semiHidden/>
    <w:unhideWhenUsed/>
    <w:rsid w:val="0081659B"/>
    <w:rPr>
      <w:sz w:val="16"/>
      <w:szCs w:val="16"/>
    </w:rPr>
  </w:style>
  <w:style w:type="paragraph" w:styleId="CommentText">
    <w:name w:val="annotation text"/>
    <w:basedOn w:val="Normal"/>
    <w:link w:val="CommentTextChar"/>
    <w:unhideWhenUsed/>
    <w:rsid w:val="0081659B"/>
    <w:rPr>
      <w:sz w:val="20"/>
      <w:szCs w:val="20"/>
    </w:rPr>
  </w:style>
  <w:style w:type="character" w:customStyle="1" w:styleId="CommentTextChar">
    <w:name w:val="Comment Text Char"/>
    <w:link w:val="CommentText"/>
    <w:rsid w:val="0081659B"/>
    <w:rPr>
      <w:lang w:val="lt-LT"/>
    </w:rPr>
  </w:style>
  <w:style w:type="paragraph" w:styleId="CommentSubject">
    <w:name w:val="annotation subject"/>
    <w:basedOn w:val="CommentText"/>
    <w:next w:val="CommentText"/>
    <w:link w:val="CommentSubjectChar"/>
    <w:uiPriority w:val="99"/>
    <w:semiHidden/>
    <w:unhideWhenUsed/>
    <w:rsid w:val="0081659B"/>
    <w:rPr>
      <w:b/>
      <w:bCs/>
    </w:rPr>
  </w:style>
  <w:style w:type="character" w:customStyle="1" w:styleId="CommentSubjectChar">
    <w:name w:val="Comment Subject Char"/>
    <w:link w:val="CommentSubject"/>
    <w:uiPriority w:val="99"/>
    <w:semiHidden/>
    <w:rsid w:val="0081659B"/>
    <w:rPr>
      <w:b/>
      <w:bCs/>
      <w:lang w:val="lt-LT"/>
    </w:rPr>
  </w:style>
  <w:style w:type="paragraph" w:customStyle="1" w:styleId="turinys1">
    <w:name w:val="turinys 1"/>
    <w:basedOn w:val="Normal"/>
    <w:link w:val="turinys1Char"/>
    <w:qFormat/>
    <w:rsid w:val="00086BED"/>
    <w:pPr>
      <w:jc w:val="both"/>
    </w:pPr>
    <w:rPr>
      <w:b/>
      <w:u w:val="single"/>
    </w:rPr>
  </w:style>
  <w:style w:type="character" w:customStyle="1" w:styleId="turinys1Char">
    <w:name w:val="turinys 1 Char"/>
    <w:basedOn w:val="DefaultParagraphFont"/>
    <w:link w:val="turinys1"/>
    <w:rsid w:val="00086BED"/>
    <w:rPr>
      <w:b/>
      <w:sz w:val="24"/>
      <w:szCs w:val="24"/>
      <w:u w:val="single"/>
      <w:lang w:eastAsia="en-US"/>
    </w:rPr>
  </w:style>
  <w:style w:type="paragraph" w:customStyle="1" w:styleId="turinys2">
    <w:name w:val="turinys 2"/>
    <w:basedOn w:val="Normal"/>
    <w:link w:val="turinys2Char"/>
    <w:qFormat/>
    <w:rsid w:val="00086BED"/>
    <w:pPr>
      <w:jc w:val="both"/>
    </w:pPr>
    <w:rPr>
      <w:b/>
    </w:rPr>
  </w:style>
  <w:style w:type="character" w:customStyle="1" w:styleId="turinys2Char">
    <w:name w:val="turinys 2 Char"/>
    <w:basedOn w:val="DefaultParagraphFont"/>
    <w:link w:val="turinys2"/>
    <w:rsid w:val="00086BED"/>
    <w:rPr>
      <w:b/>
      <w:sz w:val="24"/>
      <w:szCs w:val="24"/>
      <w:lang w:eastAsia="en-US"/>
    </w:rPr>
  </w:style>
  <w:style w:type="paragraph" w:styleId="TOC1">
    <w:name w:val="toc 1"/>
    <w:basedOn w:val="Normal"/>
    <w:next w:val="Normal"/>
    <w:autoRedefine/>
    <w:uiPriority w:val="39"/>
    <w:unhideWhenUsed/>
    <w:rsid w:val="00086BED"/>
    <w:pPr>
      <w:spacing w:after="100"/>
    </w:pPr>
  </w:style>
  <w:style w:type="paragraph" w:styleId="TOCHeading">
    <w:name w:val="TOC Heading"/>
    <w:basedOn w:val="Heading1"/>
    <w:next w:val="Normal"/>
    <w:uiPriority w:val="39"/>
    <w:semiHidden/>
    <w:unhideWhenUsed/>
    <w:qFormat/>
    <w:rsid w:val="008D4B82"/>
    <w:pPr>
      <w:spacing w:line="276" w:lineRule="auto"/>
      <w:outlineLvl w:val="9"/>
    </w:pPr>
    <w:rPr>
      <w:color w:val="365F91" w:themeColor="accent1" w:themeShade="BF"/>
      <w:lang w:val="en-US" w:eastAsia="ja-JP"/>
    </w:rPr>
  </w:style>
  <w:style w:type="paragraph" w:styleId="TOC2">
    <w:name w:val="toc 2"/>
    <w:basedOn w:val="Normal"/>
    <w:next w:val="Normal"/>
    <w:autoRedefine/>
    <w:uiPriority w:val="39"/>
    <w:unhideWhenUsed/>
    <w:rsid w:val="008D4B82"/>
    <w:pPr>
      <w:spacing w:after="100"/>
      <w:ind w:left="240"/>
    </w:pPr>
  </w:style>
  <w:style w:type="paragraph" w:styleId="TOC3">
    <w:name w:val="toc 3"/>
    <w:basedOn w:val="Normal"/>
    <w:next w:val="Normal"/>
    <w:autoRedefine/>
    <w:uiPriority w:val="39"/>
    <w:unhideWhenUsed/>
    <w:rsid w:val="008D4B82"/>
    <w:pPr>
      <w:spacing w:after="100"/>
      <w:ind w:left="480"/>
    </w:pPr>
  </w:style>
  <w:style w:type="paragraph" w:styleId="TOC4">
    <w:name w:val="toc 4"/>
    <w:basedOn w:val="Normal"/>
    <w:next w:val="Normal"/>
    <w:autoRedefine/>
    <w:uiPriority w:val="39"/>
    <w:unhideWhenUsed/>
    <w:rsid w:val="003B1D27"/>
    <w:pPr>
      <w:spacing w:after="100" w:line="276" w:lineRule="auto"/>
      <w:ind w:left="660"/>
    </w:pPr>
    <w:rPr>
      <w:rFonts w:asciiTheme="minorHAnsi" w:eastAsiaTheme="minorEastAsia" w:hAnsiTheme="minorHAnsi" w:cstheme="minorBidi"/>
      <w:sz w:val="22"/>
      <w:szCs w:val="22"/>
      <w:lang w:eastAsia="lt-LT"/>
    </w:rPr>
  </w:style>
  <w:style w:type="paragraph" w:styleId="TOC5">
    <w:name w:val="toc 5"/>
    <w:basedOn w:val="Normal"/>
    <w:next w:val="Normal"/>
    <w:autoRedefine/>
    <w:uiPriority w:val="39"/>
    <w:unhideWhenUsed/>
    <w:rsid w:val="003B1D27"/>
    <w:pPr>
      <w:spacing w:after="100" w:line="276" w:lineRule="auto"/>
      <w:ind w:left="880"/>
    </w:pPr>
    <w:rPr>
      <w:rFonts w:asciiTheme="minorHAnsi" w:eastAsiaTheme="minorEastAsia" w:hAnsiTheme="minorHAnsi" w:cstheme="minorBidi"/>
      <w:sz w:val="22"/>
      <w:szCs w:val="22"/>
      <w:lang w:eastAsia="lt-LT"/>
    </w:rPr>
  </w:style>
  <w:style w:type="paragraph" w:styleId="TOC6">
    <w:name w:val="toc 6"/>
    <w:basedOn w:val="Normal"/>
    <w:next w:val="Normal"/>
    <w:autoRedefine/>
    <w:uiPriority w:val="39"/>
    <w:unhideWhenUsed/>
    <w:rsid w:val="003B1D27"/>
    <w:pPr>
      <w:spacing w:after="100" w:line="276" w:lineRule="auto"/>
      <w:ind w:left="1100"/>
    </w:pPr>
    <w:rPr>
      <w:rFonts w:asciiTheme="minorHAnsi" w:eastAsiaTheme="minorEastAsia" w:hAnsiTheme="minorHAnsi" w:cstheme="minorBidi"/>
      <w:sz w:val="22"/>
      <w:szCs w:val="22"/>
      <w:lang w:eastAsia="lt-LT"/>
    </w:rPr>
  </w:style>
  <w:style w:type="paragraph" w:styleId="TOC7">
    <w:name w:val="toc 7"/>
    <w:basedOn w:val="Normal"/>
    <w:next w:val="Normal"/>
    <w:autoRedefine/>
    <w:uiPriority w:val="39"/>
    <w:unhideWhenUsed/>
    <w:rsid w:val="003B1D27"/>
    <w:pPr>
      <w:spacing w:after="100" w:line="276" w:lineRule="auto"/>
      <w:ind w:left="1320"/>
    </w:pPr>
    <w:rPr>
      <w:rFonts w:asciiTheme="minorHAnsi" w:eastAsiaTheme="minorEastAsia" w:hAnsiTheme="minorHAnsi" w:cstheme="minorBidi"/>
      <w:sz w:val="22"/>
      <w:szCs w:val="22"/>
      <w:lang w:eastAsia="lt-LT"/>
    </w:rPr>
  </w:style>
  <w:style w:type="paragraph" w:styleId="TOC8">
    <w:name w:val="toc 8"/>
    <w:basedOn w:val="Normal"/>
    <w:next w:val="Normal"/>
    <w:autoRedefine/>
    <w:uiPriority w:val="39"/>
    <w:unhideWhenUsed/>
    <w:rsid w:val="003B1D27"/>
    <w:pPr>
      <w:spacing w:after="100" w:line="276" w:lineRule="auto"/>
      <w:ind w:left="1540"/>
    </w:pPr>
    <w:rPr>
      <w:rFonts w:asciiTheme="minorHAnsi" w:eastAsiaTheme="minorEastAsia" w:hAnsiTheme="minorHAnsi" w:cstheme="minorBidi"/>
      <w:sz w:val="22"/>
      <w:szCs w:val="22"/>
      <w:lang w:eastAsia="lt-LT"/>
    </w:rPr>
  </w:style>
  <w:style w:type="paragraph" w:styleId="TOC9">
    <w:name w:val="toc 9"/>
    <w:basedOn w:val="Normal"/>
    <w:next w:val="Normal"/>
    <w:autoRedefine/>
    <w:uiPriority w:val="39"/>
    <w:unhideWhenUsed/>
    <w:rsid w:val="003B1D27"/>
    <w:pPr>
      <w:spacing w:after="100" w:line="276" w:lineRule="auto"/>
      <w:ind w:left="1760"/>
    </w:pPr>
    <w:rPr>
      <w:rFonts w:asciiTheme="minorHAnsi" w:eastAsiaTheme="minorEastAsia" w:hAnsiTheme="minorHAnsi" w:cstheme="minorBidi"/>
      <w:sz w:val="22"/>
      <w:szCs w:val="22"/>
      <w:lang w:eastAsia="lt-LT"/>
    </w:rPr>
  </w:style>
  <w:style w:type="character" w:styleId="Hyperlink">
    <w:name w:val="Hyperlink"/>
    <w:basedOn w:val="DefaultParagraphFont"/>
    <w:uiPriority w:val="99"/>
    <w:unhideWhenUsed/>
    <w:rsid w:val="003B1D27"/>
    <w:rPr>
      <w:color w:val="0000FF" w:themeColor="hyperlink"/>
      <w:u w:val="single"/>
    </w:rPr>
  </w:style>
  <w:style w:type="paragraph" w:styleId="ListParagraph">
    <w:name w:val="List Paragraph"/>
    <w:basedOn w:val="Normal"/>
    <w:uiPriority w:val="34"/>
    <w:qFormat/>
    <w:rsid w:val="00AB3397"/>
    <w:pPr>
      <w:suppressAutoHyphens/>
      <w:ind w:left="720"/>
      <w:contextualSpacing/>
    </w:pPr>
    <w:rPr>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C648E5"/>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648E5"/>
    <w:pPr>
      <w:keepNext/>
      <w:keepLines/>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648E5"/>
    <w:pPr>
      <w:keepNext/>
      <w:keepLines/>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8E5"/>
    <w:rPr>
      <w:rFonts w:asciiTheme="majorHAnsi" w:eastAsiaTheme="majorEastAsia" w:hAnsiTheme="majorHAnsi" w:cstheme="majorBidi"/>
      <w:b/>
      <w:bCs/>
      <w:sz w:val="28"/>
      <w:szCs w:val="28"/>
      <w:lang w:eastAsia="en-US"/>
    </w:rPr>
  </w:style>
  <w:style w:type="character" w:customStyle="1" w:styleId="Heading2Char">
    <w:name w:val="Heading 2 Char"/>
    <w:basedOn w:val="DefaultParagraphFont"/>
    <w:link w:val="Heading2"/>
    <w:uiPriority w:val="9"/>
    <w:rsid w:val="00C648E5"/>
    <w:rPr>
      <w:rFonts w:asciiTheme="majorHAnsi" w:eastAsiaTheme="majorEastAsia" w:hAnsiTheme="majorHAnsi" w:cstheme="majorBidi"/>
      <w:b/>
      <w:bCs/>
      <w:sz w:val="26"/>
      <w:szCs w:val="26"/>
      <w:lang w:eastAsia="en-US"/>
    </w:rPr>
  </w:style>
  <w:style w:type="character" w:customStyle="1" w:styleId="Heading3Char">
    <w:name w:val="Heading 3 Char"/>
    <w:basedOn w:val="DefaultParagraphFont"/>
    <w:link w:val="Heading3"/>
    <w:uiPriority w:val="9"/>
    <w:rsid w:val="00C648E5"/>
    <w:rPr>
      <w:rFonts w:asciiTheme="majorHAnsi" w:eastAsiaTheme="majorEastAsia" w:hAnsiTheme="majorHAnsi" w:cstheme="majorBidi"/>
      <w:b/>
      <w:bCs/>
      <w:sz w:val="24"/>
      <w:szCs w:val="24"/>
      <w:lang w:eastAsia="en-US"/>
    </w:rPr>
  </w:style>
  <w:style w:type="paragraph" w:styleId="PlainText">
    <w:name w:val="Plain Text"/>
    <w:basedOn w:val="Normal"/>
    <w:semiHidden/>
    <w:rPr>
      <w:rFonts w:ascii="Courier New" w:hAnsi="Courier New" w:cs="Courier New"/>
      <w:sz w:val="20"/>
      <w:szCs w:val="20"/>
    </w:rPr>
  </w:style>
  <w:style w:type="paragraph" w:styleId="FootnoteText">
    <w:name w:val="footnote text"/>
    <w:basedOn w:val="Normal"/>
    <w:semiHidden/>
    <w:rPr>
      <w:sz w:val="20"/>
      <w:szCs w:val="20"/>
    </w:rPr>
  </w:style>
  <w:style w:type="character" w:customStyle="1" w:styleId="FootnoteTextChar">
    <w:name w:val="Footnote Text Char"/>
    <w:rPr>
      <w:lang w:eastAsia="en-US"/>
    </w:rPr>
  </w:style>
  <w:style w:type="character" w:styleId="FootnoteReference">
    <w:name w:val="footnote reference"/>
    <w:semiHidden/>
    <w:rPr>
      <w:vertAlign w:val="superscript"/>
    </w:rPr>
  </w:style>
  <w:style w:type="paragraph" w:styleId="Footer">
    <w:name w:val="footer"/>
    <w:basedOn w:val="Normal"/>
    <w:link w:val="FooterChar"/>
    <w:uiPriority w:val="99"/>
    <w:rsid w:val="00B25DE7"/>
    <w:pPr>
      <w:tabs>
        <w:tab w:val="center" w:pos="4153"/>
        <w:tab w:val="right" w:pos="8306"/>
      </w:tabs>
    </w:pPr>
    <w:rPr>
      <w:rFonts w:ascii="TimesLT" w:hAnsi="TimesLT"/>
      <w:szCs w:val="20"/>
    </w:rPr>
  </w:style>
  <w:style w:type="character" w:customStyle="1" w:styleId="FooterChar">
    <w:name w:val="Footer Char"/>
    <w:link w:val="Footer"/>
    <w:uiPriority w:val="99"/>
    <w:rsid w:val="00B25DE7"/>
    <w:rPr>
      <w:rFonts w:ascii="TimesLT" w:hAnsi="TimesLT"/>
      <w:sz w:val="24"/>
      <w:lang w:eastAsia="en-US"/>
    </w:rPr>
  </w:style>
  <w:style w:type="paragraph" w:styleId="BodyText3">
    <w:name w:val="Body Text 3"/>
    <w:basedOn w:val="Normal"/>
    <w:link w:val="BodyText3Char"/>
    <w:semiHidden/>
    <w:rsid w:val="00B25DE7"/>
    <w:rPr>
      <w:rFonts w:ascii="TimesLT" w:hAnsi="TimesLT"/>
      <w:szCs w:val="20"/>
      <w:u w:val="single"/>
    </w:rPr>
  </w:style>
  <w:style w:type="character" w:customStyle="1" w:styleId="BodyText3Char">
    <w:name w:val="Body Text 3 Char"/>
    <w:link w:val="BodyText3"/>
    <w:semiHidden/>
    <w:rsid w:val="00B25DE7"/>
    <w:rPr>
      <w:rFonts w:ascii="TimesLT" w:hAnsi="TimesLT"/>
      <w:sz w:val="24"/>
      <w:u w:val="single"/>
      <w:lang w:eastAsia="en-US"/>
    </w:rPr>
  </w:style>
  <w:style w:type="paragraph" w:customStyle="1" w:styleId="Normal1">
    <w:name w:val="Normal1"/>
    <w:basedOn w:val="Normal"/>
    <w:link w:val="normalChar"/>
    <w:qFormat/>
    <w:rsid w:val="00B25DE7"/>
    <w:pPr>
      <w:ind w:left="900"/>
      <w:jc w:val="both"/>
    </w:pPr>
    <w:rPr>
      <w:rFonts w:ascii="Arial" w:hAnsi="Arial"/>
      <w:szCs w:val="20"/>
    </w:rPr>
  </w:style>
  <w:style w:type="character" w:customStyle="1" w:styleId="normalChar">
    <w:name w:val="normal Char"/>
    <w:link w:val="Normal1"/>
    <w:rsid w:val="00B25DE7"/>
    <w:rPr>
      <w:rFonts w:ascii="Arial" w:hAnsi="Arial"/>
      <w:sz w:val="24"/>
      <w:lang w:eastAsia="en-US"/>
    </w:rPr>
  </w:style>
  <w:style w:type="paragraph" w:customStyle="1" w:styleId="xl54">
    <w:name w:val="xl54"/>
    <w:basedOn w:val="Normal"/>
    <w:rsid w:val="00B25DE7"/>
    <w:pPr>
      <w:spacing w:before="100" w:beforeAutospacing="1" w:after="100" w:afterAutospacing="1"/>
      <w:jc w:val="center"/>
      <w:textAlignment w:val="center"/>
    </w:pPr>
    <w:rPr>
      <w:rFonts w:ascii="Arial" w:eastAsia="Arial Unicode MS" w:hAnsi="Arial" w:cs="Courier New"/>
      <w:b/>
      <w:bCs/>
    </w:rPr>
  </w:style>
  <w:style w:type="paragraph" w:styleId="Header">
    <w:name w:val="header"/>
    <w:basedOn w:val="Normal"/>
    <w:link w:val="HeaderChar"/>
    <w:uiPriority w:val="99"/>
    <w:unhideWhenUsed/>
    <w:rsid w:val="00B25DE7"/>
    <w:pPr>
      <w:tabs>
        <w:tab w:val="center" w:pos="4819"/>
        <w:tab w:val="right" w:pos="9638"/>
      </w:tabs>
    </w:pPr>
  </w:style>
  <w:style w:type="character" w:customStyle="1" w:styleId="HeaderChar">
    <w:name w:val="Header Char"/>
    <w:link w:val="Header"/>
    <w:uiPriority w:val="99"/>
    <w:rsid w:val="00B25DE7"/>
    <w:rPr>
      <w:sz w:val="24"/>
      <w:szCs w:val="24"/>
      <w:lang w:eastAsia="en-US"/>
    </w:rPr>
  </w:style>
  <w:style w:type="paragraph" w:styleId="BalloonText">
    <w:name w:val="Balloon Text"/>
    <w:basedOn w:val="Normal"/>
    <w:link w:val="BalloonTextChar"/>
    <w:uiPriority w:val="99"/>
    <w:semiHidden/>
    <w:unhideWhenUsed/>
    <w:rsid w:val="00B25DE7"/>
    <w:rPr>
      <w:rFonts w:ascii="Tahoma" w:hAnsi="Tahoma"/>
      <w:sz w:val="16"/>
      <w:szCs w:val="16"/>
    </w:rPr>
  </w:style>
  <w:style w:type="character" w:customStyle="1" w:styleId="BalloonTextChar">
    <w:name w:val="Balloon Text Char"/>
    <w:link w:val="BalloonText"/>
    <w:uiPriority w:val="99"/>
    <w:semiHidden/>
    <w:rsid w:val="00B25DE7"/>
    <w:rPr>
      <w:rFonts w:ascii="Tahoma" w:hAnsi="Tahoma" w:cs="Tahoma"/>
      <w:sz w:val="16"/>
      <w:szCs w:val="16"/>
      <w:lang w:eastAsia="en-US"/>
    </w:rPr>
  </w:style>
  <w:style w:type="character" w:styleId="LineNumber">
    <w:name w:val="line number"/>
    <w:uiPriority w:val="99"/>
    <w:semiHidden/>
    <w:unhideWhenUsed/>
    <w:rsid w:val="00B25DE7"/>
  </w:style>
  <w:style w:type="character" w:styleId="CommentReference">
    <w:name w:val="annotation reference"/>
    <w:uiPriority w:val="99"/>
    <w:semiHidden/>
    <w:unhideWhenUsed/>
    <w:rsid w:val="0081659B"/>
    <w:rPr>
      <w:sz w:val="16"/>
      <w:szCs w:val="16"/>
    </w:rPr>
  </w:style>
  <w:style w:type="paragraph" w:styleId="CommentText">
    <w:name w:val="annotation text"/>
    <w:basedOn w:val="Normal"/>
    <w:link w:val="CommentTextChar"/>
    <w:unhideWhenUsed/>
    <w:rsid w:val="0081659B"/>
    <w:rPr>
      <w:sz w:val="20"/>
      <w:szCs w:val="20"/>
    </w:rPr>
  </w:style>
  <w:style w:type="character" w:customStyle="1" w:styleId="CommentTextChar">
    <w:name w:val="Comment Text Char"/>
    <w:link w:val="CommentText"/>
    <w:rsid w:val="0081659B"/>
    <w:rPr>
      <w:lang w:val="lt-LT"/>
    </w:rPr>
  </w:style>
  <w:style w:type="paragraph" w:styleId="CommentSubject">
    <w:name w:val="annotation subject"/>
    <w:basedOn w:val="CommentText"/>
    <w:next w:val="CommentText"/>
    <w:link w:val="CommentSubjectChar"/>
    <w:uiPriority w:val="99"/>
    <w:semiHidden/>
    <w:unhideWhenUsed/>
    <w:rsid w:val="0081659B"/>
    <w:rPr>
      <w:b/>
      <w:bCs/>
    </w:rPr>
  </w:style>
  <w:style w:type="character" w:customStyle="1" w:styleId="CommentSubjectChar">
    <w:name w:val="Comment Subject Char"/>
    <w:link w:val="CommentSubject"/>
    <w:uiPriority w:val="99"/>
    <w:semiHidden/>
    <w:rsid w:val="0081659B"/>
    <w:rPr>
      <w:b/>
      <w:bCs/>
      <w:lang w:val="lt-LT"/>
    </w:rPr>
  </w:style>
  <w:style w:type="paragraph" w:customStyle="1" w:styleId="turinys1">
    <w:name w:val="turinys 1"/>
    <w:basedOn w:val="Normal"/>
    <w:link w:val="turinys1Char"/>
    <w:qFormat/>
    <w:rsid w:val="00086BED"/>
    <w:pPr>
      <w:jc w:val="both"/>
    </w:pPr>
    <w:rPr>
      <w:b/>
      <w:u w:val="single"/>
    </w:rPr>
  </w:style>
  <w:style w:type="character" w:customStyle="1" w:styleId="turinys1Char">
    <w:name w:val="turinys 1 Char"/>
    <w:basedOn w:val="DefaultParagraphFont"/>
    <w:link w:val="turinys1"/>
    <w:rsid w:val="00086BED"/>
    <w:rPr>
      <w:b/>
      <w:sz w:val="24"/>
      <w:szCs w:val="24"/>
      <w:u w:val="single"/>
      <w:lang w:eastAsia="en-US"/>
    </w:rPr>
  </w:style>
  <w:style w:type="paragraph" w:customStyle="1" w:styleId="turinys2">
    <w:name w:val="turinys 2"/>
    <w:basedOn w:val="Normal"/>
    <w:link w:val="turinys2Char"/>
    <w:qFormat/>
    <w:rsid w:val="00086BED"/>
    <w:pPr>
      <w:jc w:val="both"/>
    </w:pPr>
    <w:rPr>
      <w:b/>
    </w:rPr>
  </w:style>
  <w:style w:type="character" w:customStyle="1" w:styleId="turinys2Char">
    <w:name w:val="turinys 2 Char"/>
    <w:basedOn w:val="DefaultParagraphFont"/>
    <w:link w:val="turinys2"/>
    <w:rsid w:val="00086BED"/>
    <w:rPr>
      <w:b/>
      <w:sz w:val="24"/>
      <w:szCs w:val="24"/>
      <w:lang w:eastAsia="en-US"/>
    </w:rPr>
  </w:style>
  <w:style w:type="paragraph" w:styleId="TOC1">
    <w:name w:val="toc 1"/>
    <w:basedOn w:val="Normal"/>
    <w:next w:val="Normal"/>
    <w:autoRedefine/>
    <w:uiPriority w:val="39"/>
    <w:unhideWhenUsed/>
    <w:rsid w:val="00086BED"/>
    <w:pPr>
      <w:spacing w:after="100"/>
    </w:pPr>
  </w:style>
  <w:style w:type="paragraph" w:styleId="TOCHeading">
    <w:name w:val="TOC Heading"/>
    <w:basedOn w:val="Heading1"/>
    <w:next w:val="Normal"/>
    <w:uiPriority w:val="39"/>
    <w:semiHidden/>
    <w:unhideWhenUsed/>
    <w:qFormat/>
    <w:rsid w:val="008D4B82"/>
    <w:pPr>
      <w:spacing w:line="276" w:lineRule="auto"/>
      <w:outlineLvl w:val="9"/>
    </w:pPr>
    <w:rPr>
      <w:color w:val="365F91" w:themeColor="accent1" w:themeShade="BF"/>
      <w:lang w:val="en-US" w:eastAsia="ja-JP"/>
    </w:rPr>
  </w:style>
  <w:style w:type="paragraph" w:styleId="TOC2">
    <w:name w:val="toc 2"/>
    <w:basedOn w:val="Normal"/>
    <w:next w:val="Normal"/>
    <w:autoRedefine/>
    <w:uiPriority w:val="39"/>
    <w:unhideWhenUsed/>
    <w:rsid w:val="008D4B82"/>
    <w:pPr>
      <w:spacing w:after="100"/>
      <w:ind w:left="240"/>
    </w:pPr>
  </w:style>
  <w:style w:type="paragraph" w:styleId="TOC3">
    <w:name w:val="toc 3"/>
    <w:basedOn w:val="Normal"/>
    <w:next w:val="Normal"/>
    <w:autoRedefine/>
    <w:uiPriority w:val="39"/>
    <w:unhideWhenUsed/>
    <w:rsid w:val="008D4B82"/>
    <w:pPr>
      <w:spacing w:after="100"/>
      <w:ind w:left="480"/>
    </w:pPr>
  </w:style>
  <w:style w:type="paragraph" w:styleId="TOC4">
    <w:name w:val="toc 4"/>
    <w:basedOn w:val="Normal"/>
    <w:next w:val="Normal"/>
    <w:autoRedefine/>
    <w:uiPriority w:val="39"/>
    <w:unhideWhenUsed/>
    <w:rsid w:val="003B1D27"/>
    <w:pPr>
      <w:spacing w:after="100" w:line="276" w:lineRule="auto"/>
      <w:ind w:left="660"/>
    </w:pPr>
    <w:rPr>
      <w:rFonts w:asciiTheme="minorHAnsi" w:eastAsiaTheme="minorEastAsia" w:hAnsiTheme="minorHAnsi" w:cstheme="minorBidi"/>
      <w:sz w:val="22"/>
      <w:szCs w:val="22"/>
      <w:lang w:eastAsia="lt-LT"/>
    </w:rPr>
  </w:style>
  <w:style w:type="paragraph" w:styleId="TOC5">
    <w:name w:val="toc 5"/>
    <w:basedOn w:val="Normal"/>
    <w:next w:val="Normal"/>
    <w:autoRedefine/>
    <w:uiPriority w:val="39"/>
    <w:unhideWhenUsed/>
    <w:rsid w:val="003B1D27"/>
    <w:pPr>
      <w:spacing w:after="100" w:line="276" w:lineRule="auto"/>
      <w:ind w:left="880"/>
    </w:pPr>
    <w:rPr>
      <w:rFonts w:asciiTheme="minorHAnsi" w:eastAsiaTheme="minorEastAsia" w:hAnsiTheme="minorHAnsi" w:cstheme="minorBidi"/>
      <w:sz w:val="22"/>
      <w:szCs w:val="22"/>
      <w:lang w:eastAsia="lt-LT"/>
    </w:rPr>
  </w:style>
  <w:style w:type="paragraph" w:styleId="TOC6">
    <w:name w:val="toc 6"/>
    <w:basedOn w:val="Normal"/>
    <w:next w:val="Normal"/>
    <w:autoRedefine/>
    <w:uiPriority w:val="39"/>
    <w:unhideWhenUsed/>
    <w:rsid w:val="003B1D27"/>
    <w:pPr>
      <w:spacing w:after="100" w:line="276" w:lineRule="auto"/>
      <w:ind w:left="1100"/>
    </w:pPr>
    <w:rPr>
      <w:rFonts w:asciiTheme="minorHAnsi" w:eastAsiaTheme="minorEastAsia" w:hAnsiTheme="minorHAnsi" w:cstheme="minorBidi"/>
      <w:sz w:val="22"/>
      <w:szCs w:val="22"/>
      <w:lang w:eastAsia="lt-LT"/>
    </w:rPr>
  </w:style>
  <w:style w:type="paragraph" w:styleId="TOC7">
    <w:name w:val="toc 7"/>
    <w:basedOn w:val="Normal"/>
    <w:next w:val="Normal"/>
    <w:autoRedefine/>
    <w:uiPriority w:val="39"/>
    <w:unhideWhenUsed/>
    <w:rsid w:val="003B1D27"/>
    <w:pPr>
      <w:spacing w:after="100" w:line="276" w:lineRule="auto"/>
      <w:ind w:left="1320"/>
    </w:pPr>
    <w:rPr>
      <w:rFonts w:asciiTheme="minorHAnsi" w:eastAsiaTheme="minorEastAsia" w:hAnsiTheme="minorHAnsi" w:cstheme="minorBidi"/>
      <w:sz w:val="22"/>
      <w:szCs w:val="22"/>
      <w:lang w:eastAsia="lt-LT"/>
    </w:rPr>
  </w:style>
  <w:style w:type="paragraph" w:styleId="TOC8">
    <w:name w:val="toc 8"/>
    <w:basedOn w:val="Normal"/>
    <w:next w:val="Normal"/>
    <w:autoRedefine/>
    <w:uiPriority w:val="39"/>
    <w:unhideWhenUsed/>
    <w:rsid w:val="003B1D27"/>
    <w:pPr>
      <w:spacing w:after="100" w:line="276" w:lineRule="auto"/>
      <w:ind w:left="1540"/>
    </w:pPr>
    <w:rPr>
      <w:rFonts w:asciiTheme="minorHAnsi" w:eastAsiaTheme="minorEastAsia" w:hAnsiTheme="minorHAnsi" w:cstheme="minorBidi"/>
      <w:sz w:val="22"/>
      <w:szCs w:val="22"/>
      <w:lang w:eastAsia="lt-LT"/>
    </w:rPr>
  </w:style>
  <w:style w:type="paragraph" w:styleId="TOC9">
    <w:name w:val="toc 9"/>
    <w:basedOn w:val="Normal"/>
    <w:next w:val="Normal"/>
    <w:autoRedefine/>
    <w:uiPriority w:val="39"/>
    <w:unhideWhenUsed/>
    <w:rsid w:val="003B1D27"/>
    <w:pPr>
      <w:spacing w:after="100" w:line="276" w:lineRule="auto"/>
      <w:ind w:left="1760"/>
    </w:pPr>
    <w:rPr>
      <w:rFonts w:asciiTheme="minorHAnsi" w:eastAsiaTheme="minorEastAsia" w:hAnsiTheme="minorHAnsi" w:cstheme="minorBidi"/>
      <w:sz w:val="22"/>
      <w:szCs w:val="22"/>
      <w:lang w:eastAsia="lt-LT"/>
    </w:rPr>
  </w:style>
  <w:style w:type="character" w:styleId="Hyperlink">
    <w:name w:val="Hyperlink"/>
    <w:basedOn w:val="DefaultParagraphFont"/>
    <w:uiPriority w:val="99"/>
    <w:unhideWhenUsed/>
    <w:rsid w:val="003B1D27"/>
    <w:rPr>
      <w:color w:val="0000FF" w:themeColor="hyperlink"/>
      <w:u w:val="single"/>
    </w:rPr>
  </w:style>
  <w:style w:type="paragraph" w:styleId="ListParagraph">
    <w:name w:val="List Paragraph"/>
    <w:basedOn w:val="Normal"/>
    <w:uiPriority w:val="34"/>
    <w:qFormat/>
    <w:rsid w:val="00AB3397"/>
    <w:pPr>
      <w:suppressAutoHyphens/>
      <w:ind w:left="720"/>
      <w:contextualSpacing/>
    </w:pPr>
    <w:rPr>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7C635-4574-4643-BC9D-8DBA7D0B2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71946</Words>
  <Characters>41010</Characters>
  <Application>Microsoft Office Word</Application>
  <DocSecurity>0</DocSecurity>
  <Lines>341</Lines>
  <Paragraphs>225</Paragraphs>
  <ScaleCrop>false</ScaleCrop>
  <HeadingPairs>
    <vt:vector size="2" baseType="variant">
      <vt:variant>
        <vt:lpstr>Title</vt:lpstr>
      </vt:variant>
      <vt:variant>
        <vt:i4>1</vt:i4>
      </vt:variant>
    </vt:vector>
  </HeadingPairs>
  <TitlesOfParts>
    <vt:vector size="1" baseType="lpstr">
      <vt:lpstr/>
    </vt:vector>
  </TitlesOfParts>
  <Company>VDU</Company>
  <LinksUpToDate>false</LinksUpToDate>
  <CharactersWithSpaces>112731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_</cp:lastModifiedBy>
  <cp:revision>4</cp:revision>
  <cp:lastPrinted>2013-12-03T14:19:00Z</cp:lastPrinted>
  <dcterms:created xsi:type="dcterms:W3CDTF">2014-11-04T13:39:00Z</dcterms:created>
  <dcterms:modified xsi:type="dcterms:W3CDTF">2014-11-25T07:26:00Z</dcterms:modified>
</cp:coreProperties>
</file>